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0D1A" w14:textId="7984835F" w:rsidR="00A8066B" w:rsidRPr="005B6EE2" w:rsidRDefault="00A8066B" w:rsidP="000309C7">
      <w:pPr>
        <w:rPr>
          <w:rFonts w:ascii="Arial" w:hAnsi="Arial" w:cs="Arial"/>
          <w:lang w:eastAsia="fr-FR"/>
        </w:rPr>
      </w:pPr>
    </w:p>
    <w:p w14:paraId="6BB0C70C" w14:textId="77D11B28" w:rsidR="00A8066B" w:rsidRPr="005B6EE2" w:rsidRDefault="00A8066B" w:rsidP="000309C7">
      <w:pPr>
        <w:rPr>
          <w:rFonts w:ascii="Arial" w:hAnsi="Arial" w:cs="Arial"/>
          <w:lang w:eastAsia="fr-FR"/>
        </w:rPr>
      </w:pPr>
    </w:p>
    <w:p w14:paraId="2C0BBADA" w14:textId="590C17A2" w:rsidR="00A8066B" w:rsidRPr="005B6EE2" w:rsidRDefault="00A8066B" w:rsidP="000309C7">
      <w:pPr>
        <w:rPr>
          <w:rFonts w:ascii="Arial" w:hAnsi="Arial" w:cs="Arial"/>
          <w:lang w:eastAsia="fr-FR"/>
        </w:rPr>
      </w:pPr>
    </w:p>
    <w:p w14:paraId="3FF384E8" w14:textId="7C3E9710" w:rsidR="00A8066B" w:rsidRPr="005B6EE2" w:rsidRDefault="00A8066B" w:rsidP="000309C7">
      <w:pPr>
        <w:rPr>
          <w:rFonts w:ascii="Arial" w:hAnsi="Arial" w:cs="Arial"/>
          <w:lang w:eastAsia="fr-FR"/>
        </w:rPr>
      </w:pPr>
    </w:p>
    <w:p w14:paraId="08363867" w14:textId="3C047CB6" w:rsidR="00A8066B" w:rsidRPr="005B6EE2" w:rsidRDefault="00A8066B" w:rsidP="000309C7">
      <w:pPr>
        <w:rPr>
          <w:rFonts w:ascii="Arial" w:hAnsi="Arial" w:cs="Arial"/>
          <w:lang w:eastAsia="fr-FR"/>
        </w:rPr>
      </w:pPr>
    </w:p>
    <w:p w14:paraId="62C7FB96" w14:textId="133118D1" w:rsidR="00A8066B" w:rsidRPr="005B6EE2" w:rsidRDefault="00BB1EE4" w:rsidP="000309C7">
      <w:pPr>
        <w:rPr>
          <w:rFonts w:ascii="Arial" w:hAnsi="Arial" w:cs="Arial"/>
          <w:lang w:eastAsia="fr-FR"/>
        </w:rPr>
      </w:pPr>
      <w:r w:rsidRPr="005B6EE2">
        <w:rPr>
          <w:rFonts w:ascii="Arial" w:eastAsia="PMingLiU" w:hAnsi="Arial" w:cs="Arial"/>
          <w:noProof/>
          <w:lang w:eastAsia="fr-FR"/>
        </w:rPr>
        <w:drawing>
          <wp:anchor distT="0" distB="0" distL="114300" distR="114300" simplePos="0" relativeHeight="252212224" behindDoc="1" locked="0" layoutInCell="1" allowOverlap="1" wp14:anchorId="3251FF15" wp14:editId="7C4A21A0">
            <wp:simplePos x="0" y="0"/>
            <wp:positionH relativeFrom="page">
              <wp:posOffset>2751455</wp:posOffset>
            </wp:positionH>
            <wp:positionV relativeFrom="paragraph">
              <wp:posOffset>13335</wp:posOffset>
            </wp:positionV>
            <wp:extent cx="1781175" cy="819150"/>
            <wp:effectExtent l="0" t="0" r="9525" b="0"/>
            <wp:wrapNone/>
            <wp:docPr id="3" name="Image 1" descr="nouveaulogo SA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logo SALA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8191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1073F88" w14:textId="7E1D0777" w:rsidR="00A8066B" w:rsidRPr="005B6EE2" w:rsidRDefault="00A8066B" w:rsidP="000309C7">
      <w:pPr>
        <w:rPr>
          <w:rFonts w:ascii="Arial" w:hAnsi="Arial" w:cs="Arial"/>
          <w:lang w:eastAsia="fr-FR"/>
        </w:rPr>
      </w:pPr>
    </w:p>
    <w:p w14:paraId="3AB44FE0" w14:textId="326910BA" w:rsidR="00A8066B" w:rsidRPr="005B6EE2" w:rsidRDefault="00A8066B" w:rsidP="000309C7">
      <w:pPr>
        <w:rPr>
          <w:rFonts w:ascii="Arial" w:hAnsi="Arial" w:cs="Arial"/>
          <w:lang w:eastAsia="fr-FR"/>
        </w:rPr>
      </w:pPr>
    </w:p>
    <w:p w14:paraId="1B82662E" w14:textId="7496AC2E" w:rsidR="00A8066B" w:rsidRPr="005B6EE2" w:rsidRDefault="00A8066B" w:rsidP="000309C7">
      <w:pPr>
        <w:rPr>
          <w:rFonts w:ascii="Arial" w:hAnsi="Arial" w:cs="Arial"/>
          <w:lang w:eastAsia="fr-FR"/>
        </w:rPr>
      </w:pPr>
    </w:p>
    <w:p w14:paraId="535846C3" w14:textId="7C9F8FF6" w:rsidR="00A8066B" w:rsidRPr="005B6EE2" w:rsidRDefault="00A8066B" w:rsidP="000309C7">
      <w:pPr>
        <w:rPr>
          <w:rFonts w:ascii="Arial" w:hAnsi="Arial" w:cs="Arial"/>
          <w:lang w:eastAsia="fr-FR"/>
        </w:rPr>
      </w:pPr>
    </w:p>
    <w:p w14:paraId="1062CA81" w14:textId="38FF6D56" w:rsidR="00A8066B" w:rsidRPr="005B6EE2" w:rsidRDefault="00A8066B" w:rsidP="000309C7">
      <w:pPr>
        <w:rPr>
          <w:rFonts w:ascii="Arial" w:hAnsi="Arial" w:cs="Arial"/>
          <w:lang w:eastAsia="fr-FR"/>
        </w:rPr>
      </w:pPr>
    </w:p>
    <w:p w14:paraId="3A12581B" w14:textId="6CCAD1CE" w:rsidR="00A8066B" w:rsidRPr="005B6EE2" w:rsidRDefault="00A8066B" w:rsidP="000309C7">
      <w:pPr>
        <w:rPr>
          <w:rFonts w:ascii="Arial" w:hAnsi="Arial" w:cs="Arial"/>
          <w:lang w:eastAsia="fr-FR"/>
        </w:rPr>
      </w:pPr>
    </w:p>
    <w:p w14:paraId="3BDFCF69" w14:textId="74B71236" w:rsidR="00A8066B" w:rsidRPr="005B6EE2" w:rsidRDefault="00A8066B" w:rsidP="005B6EE2">
      <w:pPr>
        <w:pStyle w:val="Titre1"/>
        <w:rPr>
          <w:rFonts w:ascii="Arial" w:hAnsi="Arial" w:cs="Arial"/>
        </w:rPr>
      </w:pPr>
      <w:bookmarkStart w:id="0" w:name="_Toc117431467"/>
      <w:bookmarkStart w:id="1" w:name="_Toc118207442"/>
      <w:r w:rsidRPr="005B6EE2">
        <w:rPr>
          <w:rFonts w:ascii="Arial" w:hAnsi="Arial" w:cs="Arial"/>
        </w:rPr>
        <w:t>ANNEXES</w:t>
      </w:r>
      <w:bookmarkEnd w:id="0"/>
      <w:bookmarkEnd w:id="1"/>
      <w:r w:rsidR="00707B1A">
        <w:rPr>
          <w:rFonts w:ascii="Arial" w:hAnsi="Arial" w:cs="Arial"/>
        </w:rPr>
        <w:t xml:space="preserve"> n°14 : FICHE D’INFORMATION</w:t>
      </w:r>
    </w:p>
    <w:p w14:paraId="74B8C004" w14:textId="77777777" w:rsidR="000309C7" w:rsidRPr="005B6EE2" w:rsidRDefault="000309C7" w:rsidP="000309C7">
      <w:pPr>
        <w:rPr>
          <w:rFonts w:ascii="Arial" w:hAnsi="Arial" w:cs="Arial"/>
          <w:lang w:eastAsia="fr-FR"/>
        </w:rPr>
      </w:pPr>
    </w:p>
    <w:p w14:paraId="3DDABC5E" w14:textId="52779990" w:rsidR="000309C7" w:rsidRPr="00D20FD0" w:rsidRDefault="004E310F" w:rsidP="00D20FD0">
      <w:pPr>
        <w:tabs>
          <w:tab w:val="left" w:pos="3120"/>
        </w:tabs>
        <w:rPr>
          <w:rFonts w:ascii="Arial" w:hAnsi="Arial" w:cs="Arial"/>
          <w:sz w:val="28"/>
          <w:lang w:eastAsia="fr-FR"/>
        </w:rPr>
      </w:pPr>
      <w:r w:rsidRPr="00D20FD0">
        <w:rPr>
          <w:i/>
          <w:sz w:val="20"/>
          <w:szCs w:val="16"/>
        </w:rPr>
        <w:t>« SALAMA</w:t>
      </w:r>
      <w:r w:rsidR="00D20FD0" w:rsidRPr="00D20FD0">
        <w:rPr>
          <w:i/>
          <w:sz w:val="20"/>
          <w:szCs w:val="16"/>
        </w:rPr>
        <w:t xml:space="preserve">» Madagascar  –  Appel d’offres International Ouvert </w:t>
      </w:r>
      <w:r>
        <w:rPr>
          <w:i/>
          <w:sz w:val="20"/>
          <w:szCs w:val="16"/>
        </w:rPr>
        <w:t>1/25</w:t>
      </w:r>
    </w:p>
    <w:p w14:paraId="268A6365" w14:textId="77777777" w:rsidR="00D20FD0" w:rsidRPr="004A16E8" w:rsidRDefault="00D20FD0" w:rsidP="00D20FD0">
      <w:pPr>
        <w:spacing w:line="276" w:lineRule="auto"/>
        <w:rPr>
          <w:rFonts w:ascii="Arial" w:eastAsia="Times New Roman" w:hAnsi="Arial" w:cs="Arial"/>
          <w:spacing w:val="2"/>
          <w:szCs w:val="24"/>
          <w:lang w:eastAsia="fr-FR"/>
        </w:rPr>
      </w:pPr>
    </w:p>
    <w:p w14:paraId="2613EA64" w14:textId="77777777" w:rsidR="00D20FD0" w:rsidRDefault="00D20FD0" w:rsidP="00D20FD0">
      <w:pPr>
        <w:tabs>
          <w:tab w:val="left" w:leader="dot" w:pos="7851"/>
        </w:tabs>
        <w:spacing w:before="120"/>
        <w:ind w:left="432"/>
      </w:pPr>
      <w:r>
        <w:rPr>
          <w:rFonts w:ascii="Arial" w:hAnsi="Arial"/>
          <w:b/>
        </w:rPr>
        <w:t>LISTE DES ANNEXES</w:t>
      </w:r>
    </w:p>
    <w:p w14:paraId="6513C9DB" w14:textId="6D5964EE" w:rsidR="00D20FD0" w:rsidRDefault="00D20FD0" w:rsidP="00D20FD0">
      <w:pPr>
        <w:tabs>
          <w:tab w:val="left" w:leader="dot" w:pos="8497"/>
        </w:tabs>
        <w:spacing w:before="127"/>
        <w:ind w:left="432"/>
        <w:rPr>
          <w:rFonts w:ascii="Arial" w:hAnsi="Arial"/>
          <w:b/>
        </w:rPr>
      </w:pPr>
      <w:r w:rsidRPr="00D95B71">
        <w:rPr>
          <w:rFonts w:ascii="Arial" w:hAnsi="Arial"/>
          <w:b/>
        </w:rPr>
        <w:t>ANNEXE 1</w:t>
      </w:r>
      <w:r w:rsidR="00DE4451">
        <w:rPr>
          <w:rFonts w:ascii="Arial" w:hAnsi="Arial"/>
          <w:b/>
        </w:rPr>
        <w:t>4.1</w:t>
      </w:r>
      <w:r w:rsidRPr="00D95B71">
        <w:rPr>
          <w:rFonts w:ascii="Arial" w:hAnsi="Arial"/>
          <w:b/>
        </w:rPr>
        <w:t xml:space="preserve">. </w:t>
      </w:r>
      <w:r>
        <w:rPr>
          <w:rFonts w:ascii="Arial" w:hAnsi="Arial"/>
          <w:b/>
        </w:rPr>
        <w:t>FICHE D’INFORMATION TECHNIQUE SUR LES MEDICAMENTS</w:t>
      </w:r>
    </w:p>
    <w:p w14:paraId="4333B3FF" w14:textId="4ED6A125" w:rsidR="00D20FD0" w:rsidRPr="00D95B71" w:rsidRDefault="00D20FD0" w:rsidP="00D20FD0">
      <w:pPr>
        <w:tabs>
          <w:tab w:val="left" w:leader="dot" w:pos="8497"/>
        </w:tabs>
        <w:spacing w:before="127"/>
        <w:ind w:left="432"/>
        <w:rPr>
          <w:rFonts w:ascii="Arial" w:eastAsiaTheme="minorEastAsia" w:hAnsi="Arial" w:cs="Arial"/>
          <w:b/>
        </w:rPr>
      </w:pPr>
      <w:r w:rsidRPr="00D95B71">
        <w:rPr>
          <w:rFonts w:ascii="Arial" w:hAnsi="Arial" w:cs="Arial"/>
          <w:b/>
        </w:rPr>
        <w:t xml:space="preserve">ANNEXE </w:t>
      </w:r>
      <w:r w:rsidR="00DE4451">
        <w:rPr>
          <w:rFonts w:ascii="Arial" w:hAnsi="Arial" w:cs="Arial"/>
          <w:b/>
        </w:rPr>
        <w:t>14.</w:t>
      </w:r>
      <w:r w:rsidRPr="00D95B71">
        <w:rPr>
          <w:rFonts w:ascii="Arial" w:hAnsi="Arial" w:cs="Arial"/>
          <w:b/>
        </w:rPr>
        <w:t xml:space="preserve">2. </w:t>
      </w:r>
      <w:r w:rsidRPr="00D95B71">
        <w:rPr>
          <w:rFonts w:ascii="Arial" w:eastAsiaTheme="minorEastAsia" w:hAnsi="Arial" w:cs="Arial"/>
          <w:b/>
        </w:rPr>
        <w:t xml:space="preserve">FICHE D’INFORMATION TECHNIQUE SUR LES FOURNITURES AUTRES QUE MEDICAMENTS </w:t>
      </w:r>
    </w:p>
    <w:p w14:paraId="318D0485" w14:textId="0BB15D11" w:rsidR="00D20FD0" w:rsidRPr="00D95B71" w:rsidRDefault="00D20FD0" w:rsidP="00D20FD0">
      <w:pPr>
        <w:tabs>
          <w:tab w:val="left" w:leader="dot" w:pos="7851"/>
        </w:tabs>
        <w:spacing w:before="128"/>
        <w:ind w:left="432"/>
        <w:rPr>
          <w:rFonts w:ascii="Arial"/>
          <w:b/>
        </w:rPr>
      </w:pPr>
      <w:r w:rsidRPr="00D95B71">
        <w:rPr>
          <w:rFonts w:ascii="Arial"/>
          <w:b/>
        </w:rPr>
        <w:t xml:space="preserve">ANNEXE </w:t>
      </w:r>
      <w:r w:rsidR="00DE4451">
        <w:rPr>
          <w:rFonts w:ascii="Arial"/>
          <w:b/>
        </w:rPr>
        <w:t>14.</w:t>
      </w:r>
      <w:r w:rsidRPr="00D95B71">
        <w:rPr>
          <w:rFonts w:ascii="Arial"/>
          <w:b/>
        </w:rPr>
        <w:t>3 : QUESTIONNAIRE TECHNIQUE DESTINE AUX FABRICANTS DES INTRANTS</w:t>
      </w:r>
    </w:p>
    <w:p w14:paraId="52606753" w14:textId="2D7482C8" w:rsidR="00D20FD0" w:rsidRPr="00D95B71" w:rsidRDefault="00D20FD0" w:rsidP="00D20FD0">
      <w:pPr>
        <w:spacing w:line="276" w:lineRule="auto"/>
        <w:rPr>
          <w:rFonts w:ascii="Arial" w:eastAsia="Times New Roman" w:hAnsi="Arial" w:cs="Arial"/>
          <w:b/>
          <w:spacing w:val="2"/>
          <w:szCs w:val="24"/>
          <w:lang w:eastAsia="fr-FR"/>
        </w:rPr>
      </w:pPr>
    </w:p>
    <w:p w14:paraId="46131E2B" w14:textId="77777777" w:rsidR="000309C7" w:rsidRPr="005B6EE2" w:rsidRDefault="000309C7" w:rsidP="000309C7">
      <w:pPr>
        <w:rPr>
          <w:rFonts w:ascii="Arial" w:hAnsi="Arial" w:cs="Arial"/>
          <w:lang w:eastAsia="fr-FR"/>
        </w:rPr>
      </w:pPr>
    </w:p>
    <w:p w14:paraId="23932542" w14:textId="77777777" w:rsidR="000309C7" w:rsidRPr="005B6EE2" w:rsidRDefault="000309C7" w:rsidP="000309C7">
      <w:pPr>
        <w:rPr>
          <w:rFonts w:ascii="Arial" w:hAnsi="Arial" w:cs="Arial"/>
          <w:lang w:eastAsia="fr-FR"/>
        </w:rPr>
      </w:pPr>
    </w:p>
    <w:p w14:paraId="7B817A2F" w14:textId="77777777" w:rsidR="000309C7" w:rsidRPr="005B6EE2" w:rsidRDefault="000309C7" w:rsidP="000309C7">
      <w:pPr>
        <w:rPr>
          <w:rFonts w:ascii="Arial" w:hAnsi="Arial" w:cs="Arial"/>
          <w:lang w:eastAsia="fr-FR"/>
        </w:rPr>
      </w:pPr>
    </w:p>
    <w:p w14:paraId="01127AAA" w14:textId="57C0EBB0" w:rsidR="000309C7" w:rsidRPr="005B6EE2" w:rsidRDefault="000309C7" w:rsidP="000309C7">
      <w:pPr>
        <w:rPr>
          <w:rFonts w:ascii="Arial" w:hAnsi="Arial" w:cs="Arial"/>
          <w:lang w:eastAsia="fr-FR"/>
        </w:rPr>
      </w:pPr>
    </w:p>
    <w:p w14:paraId="1F1EB6D3" w14:textId="7858881A" w:rsidR="00A8066B" w:rsidRPr="005B6EE2" w:rsidRDefault="00A8066B" w:rsidP="000309C7">
      <w:pPr>
        <w:rPr>
          <w:rFonts w:ascii="Arial" w:hAnsi="Arial" w:cs="Arial"/>
          <w:lang w:eastAsia="fr-FR"/>
        </w:rPr>
      </w:pPr>
    </w:p>
    <w:p w14:paraId="776A4A46" w14:textId="43B050F2" w:rsidR="00A8066B" w:rsidRPr="005B6EE2" w:rsidRDefault="00A8066B" w:rsidP="000309C7">
      <w:pPr>
        <w:rPr>
          <w:rFonts w:ascii="Arial" w:hAnsi="Arial" w:cs="Arial"/>
          <w:lang w:eastAsia="fr-FR"/>
        </w:rPr>
      </w:pPr>
    </w:p>
    <w:p w14:paraId="5E1E34F2" w14:textId="47E20A5F" w:rsidR="00A8066B" w:rsidRPr="005B6EE2" w:rsidRDefault="00A8066B" w:rsidP="000309C7">
      <w:pPr>
        <w:rPr>
          <w:rFonts w:ascii="Arial" w:hAnsi="Arial" w:cs="Arial"/>
          <w:lang w:eastAsia="fr-FR"/>
        </w:rPr>
      </w:pPr>
    </w:p>
    <w:p w14:paraId="45B4ABEA" w14:textId="6AEBDC08" w:rsidR="00A8066B" w:rsidRDefault="00A8066B" w:rsidP="000309C7">
      <w:pPr>
        <w:rPr>
          <w:rFonts w:ascii="Arial" w:hAnsi="Arial" w:cs="Arial"/>
          <w:lang w:eastAsia="fr-FR"/>
        </w:rPr>
      </w:pPr>
    </w:p>
    <w:p w14:paraId="75651A16" w14:textId="42A6AF82" w:rsidR="00D20FD0" w:rsidRDefault="00D20FD0" w:rsidP="000309C7">
      <w:pPr>
        <w:rPr>
          <w:rFonts w:ascii="Arial" w:hAnsi="Arial" w:cs="Arial"/>
          <w:lang w:eastAsia="fr-FR"/>
        </w:rPr>
      </w:pPr>
    </w:p>
    <w:p w14:paraId="0FA7EF43" w14:textId="3892996F" w:rsidR="00D20FD0" w:rsidRDefault="00D20FD0" w:rsidP="000309C7">
      <w:pPr>
        <w:rPr>
          <w:rFonts w:ascii="Arial" w:hAnsi="Arial" w:cs="Arial"/>
          <w:lang w:eastAsia="fr-FR"/>
        </w:rPr>
      </w:pPr>
    </w:p>
    <w:p w14:paraId="6B1504B9" w14:textId="20631F66" w:rsidR="00D20FD0" w:rsidRDefault="00D20FD0" w:rsidP="000309C7">
      <w:pPr>
        <w:rPr>
          <w:rFonts w:ascii="Arial" w:hAnsi="Arial" w:cs="Arial"/>
          <w:lang w:eastAsia="fr-FR"/>
        </w:rPr>
      </w:pPr>
    </w:p>
    <w:p w14:paraId="15B85F01" w14:textId="77777777" w:rsidR="00D20FD0" w:rsidRPr="005B6EE2" w:rsidRDefault="00D20FD0" w:rsidP="000309C7">
      <w:pPr>
        <w:rPr>
          <w:rFonts w:ascii="Arial" w:hAnsi="Arial" w:cs="Arial"/>
          <w:lang w:eastAsia="fr-FR"/>
        </w:rPr>
      </w:pPr>
    </w:p>
    <w:p w14:paraId="485113B0" w14:textId="696D23B2" w:rsidR="00A8066B" w:rsidRPr="005B6EE2" w:rsidRDefault="00A8066B" w:rsidP="000309C7">
      <w:pPr>
        <w:rPr>
          <w:rFonts w:ascii="Arial" w:hAnsi="Arial" w:cs="Arial"/>
          <w:lang w:eastAsia="fr-FR"/>
        </w:rPr>
      </w:pPr>
    </w:p>
    <w:p w14:paraId="5974B01A" w14:textId="0689E3FC" w:rsidR="000309C7" w:rsidRPr="005B6EE2" w:rsidRDefault="00A8066B" w:rsidP="005B6EE2">
      <w:pPr>
        <w:pStyle w:val="Titre1"/>
        <w:rPr>
          <w:rFonts w:ascii="Arial" w:hAnsi="Arial" w:cs="Arial"/>
        </w:rPr>
      </w:pPr>
      <w:bookmarkStart w:id="2" w:name="_Toc117431468"/>
      <w:bookmarkStart w:id="3" w:name="_Ref117443695"/>
      <w:bookmarkStart w:id="4" w:name="_Toc118207443"/>
      <w:r w:rsidRPr="005B6EE2">
        <w:rPr>
          <w:rFonts w:ascii="Arial" w:hAnsi="Arial" w:cs="Arial"/>
        </w:rPr>
        <w:t>ANNEXE</w:t>
      </w:r>
      <w:r w:rsidR="00DE4451">
        <w:rPr>
          <w:rFonts w:ascii="Arial" w:hAnsi="Arial" w:cs="Arial"/>
        </w:rPr>
        <w:t xml:space="preserve"> 14.</w:t>
      </w:r>
      <w:r w:rsidRPr="005B6EE2">
        <w:rPr>
          <w:rFonts w:ascii="Arial" w:hAnsi="Arial" w:cs="Arial"/>
        </w:rPr>
        <w:t xml:space="preserve"> 1. </w:t>
      </w:r>
      <w:bookmarkEnd w:id="2"/>
      <w:r w:rsidR="00A37D48" w:rsidRPr="005B6EE2">
        <w:rPr>
          <w:rFonts w:ascii="Arial" w:hAnsi="Arial" w:cs="Arial"/>
        </w:rPr>
        <w:t>Fiche d’informations techniques sur les médicaments</w:t>
      </w:r>
      <w:bookmarkEnd w:id="3"/>
      <w:bookmarkEnd w:id="4"/>
    </w:p>
    <w:p w14:paraId="1FC4AD4E" w14:textId="77777777" w:rsidR="000309C7" w:rsidRPr="005B6EE2" w:rsidRDefault="000309C7" w:rsidP="000309C7">
      <w:pPr>
        <w:rPr>
          <w:rFonts w:ascii="Arial" w:hAnsi="Arial" w:cs="Arial"/>
          <w:lang w:eastAsia="fr-FR"/>
        </w:rPr>
      </w:pPr>
    </w:p>
    <w:p w14:paraId="2A39603A" w14:textId="144E8F68" w:rsidR="000309C7" w:rsidRPr="005B6EE2" w:rsidRDefault="000309C7" w:rsidP="000309C7">
      <w:pPr>
        <w:pStyle w:val="Titre1"/>
        <w:keepNext/>
        <w:keepLines/>
        <w:numPr>
          <w:ilvl w:val="0"/>
          <w:numId w:val="108"/>
        </w:numPr>
        <w:pBdr>
          <w:top w:val="none" w:sz="0" w:space="0" w:color="auto"/>
          <w:left w:val="none" w:sz="0" w:space="0" w:color="auto"/>
          <w:bottom w:val="none" w:sz="0" w:space="0" w:color="auto"/>
          <w:right w:val="none" w:sz="0" w:space="0" w:color="auto"/>
        </w:pBdr>
        <w:shd w:val="clear" w:color="auto" w:fill="auto"/>
        <w:suppressAutoHyphens w:val="0"/>
        <w:autoSpaceDE/>
        <w:autoSpaceDN/>
        <w:adjustRightInd/>
        <w:spacing w:before="240" w:after="0" w:line="259" w:lineRule="auto"/>
        <w:jc w:val="both"/>
        <w:rPr>
          <w:rFonts w:ascii="Arial" w:hAnsi="Arial" w:cs="Arial"/>
          <w:b w:val="0"/>
          <w:color w:val="auto"/>
          <w:sz w:val="24"/>
        </w:rPr>
      </w:pPr>
      <w:bookmarkStart w:id="5" w:name="_Toc117431469"/>
      <w:bookmarkStart w:id="6" w:name="_Toc118207444"/>
      <w:r w:rsidRPr="005B6EE2">
        <w:rPr>
          <w:rFonts w:ascii="Arial" w:hAnsi="Arial" w:cs="Arial"/>
          <w:color w:val="auto"/>
          <w:sz w:val="28"/>
          <w:u w:val="single"/>
        </w:rPr>
        <w:t>Section administrative</w:t>
      </w:r>
      <w:bookmarkEnd w:id="5"/>
      <w:bookmarkEnd w:id="6"/>
      <w:r w:rsidRPr="005B6EE2">
        <w:rPr>
          <w:rFonts w:ascii="Arial" w:hAnsi="Arial" w:cs="Arial"/>
          <w:color w:val="auto"/>
          <w:sz w:val="24"/>
        </w:rPr>
        <w:tab/>
      </w:r>
    </w:p>
    <w:p w14:paraId="762D4D3C" w14:textId="525B6FC5"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7" w:name="_Toc117431470"/>
      <w:bookmarkStart w:id="8" w:name="_Toc118207445"/>
      <w:r w:rsidRPr="005B6EE2">
        <w:rPr>
          <w:rStyle w:val="Titre2Car"/>
          <w:rFonts w:ascii="Arial" w:hAnsi="Arial" w:cs="Arial"/>
          <w:sz w:val="22"/>
          <w:szCs w:val="22"/>
        </w:rPr>
        <w:t>Identification du produit</w:t>
      </w:r>
      <w:bookmarkEnd w:id="7"/>
      <w:bookmarkEnd w:id="8"/>
      <w:r w:rsidRPr="005B6EE2">
        <w:rPr>
          <w:rFonts w:ascii="Arial" w:hAnsi="Arial" w:cs="Arial"/>
          <w:sz w:val="22"/>
          <w:szCs w:val="22"/>
        </w:rPr>
        <w:tab/>
      </w:r>
    </w:p>
    <w:p w14:paraId="42F8F188" w14:textId="401F9113"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9" w:name="_Toc117431471"/>
      <w:bookmarkStart w:id="10" w:name="_Toc118207446"/>
      <w:r w:rsidRPr="005B6EE2">
        <w:rPr>
          <w:rFonts w:ascii="Arial" w:hAnsi="Arial" w:cs="Arial"/>
          <w:sz w:val="22"/>
          <w:szCs w:val="22"/>
        </w:rPr>
        <w:t>Principes (s) actif(s) (utiliser la DCI le cas échéant) :</w:t>
      </w:r>
      <w:bookmarkEnd w:id="9"/>
      <w:bookmarkEnd w:id="10"/>
      <w:r w:rsidRPr="005B6EE2">
        <w:rPr>
          <w:rFonts w:ascii="Arial" w:hAnsi="Arial" w:cs="Arial"/>
          <w:sz w:val="22"/>
          <w:szCs w:val="22"/>
        </w:rPr>
        <w:tab/>
      </w:r>
    </w:p>
    <w:p w14:paraId="6356B643"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109B099A" w14:textId="71954E67"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1" w:name="_Toc117431472"/>
      <w:bookmarkStart w:id="12" w:name="_Toc118207447"/>
      <w:r w:rsidRPr="005B6EE2">
        <w:rPr>
          <w:rFonts w:ascii="Arial" w:hAnsi="Arial" w:cs="Arial"/>
          <w:sz w:val="22"/>
          <w:szCs w:val="22"/>
        </w:rPr>
        <w:t>Nom générique du produit :</w:t>
      </w:r>
      <w:bookmarkEnd w:id="11"/>
      <w:bookmarkEnd w:id="12"/>
      <w:r w:rsidRPr="005B6EE2">
        <w:rPr>
          <w:rFonts w:ascii="Arial" w:hAnsi="Arial" w:cs="Arial"/>
          <w:sz w:val="22"/>
          <w:szCs w:val="22"/>
        </w:rPr>
        <w:tab/>
      </w:r>
    </w:p>
    <w:p w14:paraId="26CC0395"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7BB22C2A" w14:textId="721ED041"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3" w:name="_Toc117431473"/>
      <w:bookmarkStart w:id="14" w:name="_Toc118207448"/>
      <w:r w:rsidRPr="005B6EE2">
        <w:rPr>
          <w:rStyle w:val="Titre3Car"/>
          <w:rFonts w:ascii="Arial" w:hAnsi="Arial" w:cs="Arial"/>
          <w:sz w:val="22"/>
          <w:szCs w:val="22"/>
        </w:rPr>
        <w:t>Dénomination commerciale (marque déposée) (le cas échéant)</w:t>
      </w:r>
      <w:r w:rsidRPr="005B6EE2">
        <w:rPr>
          <w:rFonts w:ascii="Arial" w:hAnsi="Arial" w:cs="Arial"/>
          <w:sz w:val="22"/>
          <w:szCs w:val="22"/>
        </w:rPr>
        <w:t xml:space="preserve"> :</w:t>
      </w:r>
      <w:bookmarkEnd w:id="13"/>
      <w:bookmarkEnd w:id="14"/>
    </w:p>
    <w:p w14:paraId="7D553A92"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49B4E1DC" w14:textId="505661A0"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5" w:name="_Toc117431474"/>
      <w:bookmarkStart w:id="16" w:name="_Toc118207449"/>
      <w:r w:rsidRPr="005B6EE2">
        <w:rPr>
          <w:rFonts w:ascii="Arial" w:hAnsi="Arial" w:cs="Arial"/>
          <w:sz w:val="22"/>
          <w:szCs w:val="22"/>
        </w:rPr>
        <w:t>Forme Galénique</w:t>
      </w:r>
      <w:bookmarkEnd w:id="15"/>
      <w:bookmarkEnd w:id="16"/>
      <w:r w:rsidRPr="005B6EE2">
        <w:rPr>
          <w:rFonts w:ascii="Arial" w:hAnsi="Arial" w:cs="Arial"/>
          <w:sz w:val="22"/>
          <w:szCs w:val="22"/>
        </w:rPr>
        <w:tab/>
      </w:r>
    </w:p>
    <w:p w14:paraId="3B498146"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19040" behindDoc="0" locked="0" layoutInCell="1" allowOverlap="1" wp14:anchorId="72B1D843" wp14:editId="2BC27E93">
                <wp:simplePos x="0" y="0"/>
                <wp:positionH relativeFrom="column">
                  <wp:posOffset>1724025</wp:posOffset>
                </wp:positionH>
                <wp:positionV relativeFrom="paragraph">
                  <wp:posOffset>285115</wp:posOffset>
                </wp:positionV>
                <wp:extent cx="133350" cy="142875"/>
                <wp:effectExtent l="0" t="0" r="19050" b="28575"/>
                <wp:wrapNone/>
                <wp:docPr id="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94ECD" id="_x0000_t109" coordsize="21600,21600" o:spt="109" path="m,l,21600r21600,l21600,xe">
                <v:stroke joinstyle="miter"/>
                <v:path gradientshapeok="t" o:connecttype="rect"/>
              </v:shapetype>
              <v:shape id="AutoShape 399" o:spid="_x0000_s1026" type="#_x0000_t109" style="position:absolute;margin-left:135.75pt;margin-top:22.45pt;width:10.5pt;height:11.2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z4QwIAAH8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" fillcolor="#d8d8d8 [2732]"/>
            </w:pict>
          </mc:Fallback>
        </mc:AlternateConten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DF137CB"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20064" behindDoc="0" locked="0" layoutInCell="1" allowOverlap="1" wp14:anchorId="5F7E872C" wp14:editId="14147E8D">
                <wp:simplePos x="0" y="0"/>
                <wp:positionH relativeFrom="column">
                  <wp:posOffset>1724025</wp:posOffset>
                </wp:positionH>
                <wp:positionV relativeFrom="paragraph">
                  <wp:posOffset>285115</wp:posOffset>
                </wp:positionV>
                <wp:extent cx="133350" cy="142875"/>
                <wp:effectExtent l="0" t="0" r="19050" b="28575"/>
                <wp:wrapNone/>
                <wp:docPr id="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F8B72" id="AutoShape 399" o:spid="_x0000_s1026" type="#_x0000_t109" style="position:absolute;margin-left:135.75pt;margin-top:22.45pt;width:10.5pt;height:11.2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" fillcolor="#d8d8d8 [2732]"/>
            </w:pict>
          </mc:Fallback>
        </mc:AlternateContent>
      </w:r>
      <w:r w:rsidRPr="005B6EE2">
        <w:rPr>
          <w:rFonts w:ascii="Arial" w:hAnsi="Arial" w:cs="Arial"/>
        </w:rPr>
        <w:t xml:space="preserve"> </w:t>
      </w:r>
      <w:r w:rsidRPr="005B6EE2">
        <w:rPr>
          <w:rFonts w:ascii="Arial" w:hAnsi="Arial" w:cs="Arial"/>
        </w:rPr>
        <w:tab/>
      </w:r>
      <w:r w:rsidRPr="005B6EE2">
        <w:rPr>
          <w:rFonts w:ascii="Arial" w:hAnsi="Arial" w:cs="Arial"/>
          <w:noProof/>
          <w:lang w:eastAsia="fr-FR"/>
        </w:rPr>
        <mc:AlternateContent>
          <mc:Choice Requires="wps">
            <w:drawing>
              <wp:anchor distT="0" distB="0" distL="114300" distR="114300" simplePos="0" relativeHeight="252115968" behindDoc="0" locked="0" layoutInCell="1" allowOverlap="1" wp14:anchorId="71479959" wp14:editId="62D2D906">
                <wp:simplePos x="0" y="0"/>
                <wp:positionH relativeFrom="column">
                  <wp:posOffset>0</wp:posOffset>
                </wp:positionH>
                <wp:positionV relativeFrom="paragraph">
                  <wp:posOffset>-635</wp:posOffset>
                </wp:positionV>
                <wp:extent cx="133350" cy="142875"/>
                <wp:effectExtent l="0" t="0" r="19050" b="28575"/>
                <wp:wrapNone/>
                <wp:docPr id="22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363B5" id="AutoShape 399" o:spid="_x0000_s1026" type="#_x0000_t109" style="position:absolute;margin-left:0;margin-top:-.05pt;width:10.5pt;height:11.2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mxNYvE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Comprimés</w:t>
      </w:r>
      <w:r w:rsidRPr="005B6EE2">
        <w:rPr>
          <w:rFonts w:ascii="Arial" w:hAnsi="Arial" w:cs="Arial"/>
        </w:rPr>
        <w:tab/>
      </w:r>
      <w:r w:rsidRPr="005B6EE2">
        <w:rPr>
          <w:rFonts w:ascii="Arial" w:hAnsi="Arial" w:cs="Arial"/>
        </w:rPr>
        <w:tab/>
        <w:t xml:space="preserve"> </w:t>
      </w:r>
      <w:r w:rsidRPr="005B6EE2">
        <w:rPr>
          <w:rFonts w:ascii="Arial" w:hAnsi="Arial" w:cs="Arial"/>
        </w:rPr>
        <w:tab/>
        <w:t>Gélules</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79F626A8"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16992" behindDoc="0" locked="0" layoutInCell="1" allowOverlap="1" wp14:anchorId="4DDCB862" wp14:editId="279A7573">
                <wp:simplePos x="0" y="0"/>
                <wp:positionH relativeFrom="column">
                  <wp:posOffset>0</wp:posOffset>
                </wp:positionH>
                <wp:positionV relativeFrom="paragraph">
                  <wp:posOffset>-635</wp:posOffset>
                </wp:positionV>
                <wp:extent cx="133350" cy="142875"/>
                <wp:effectExtent l="0" t="0" r="19050" b="28575"/>
                <wp:wrapNone/>
                <wp:docPr id="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786C1" id="AutoShape 399" o:spid="_x0000_s1026" type="#_x0000_t109" style="position:absolute;margin-left:0;margin-top:-.05pt;width:10.5pt;height:11.2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" fillcolor="#d8d8d8 [2732]"/>
            </w:pict>
          </mc:Fallback>
        </mc:AlternateContent>
      </w:r>
      <w:r w:rsidRPr="005B6EE2">
        <w:rPr>
          <w:rFonts w:ascii="Arial" w:hAnsi="Arial" w:cs="Arial"/>
        </w:rPr>
        <w:t xml:space="preserve"> </w:t>
      </w:r>
      <w:r w:rsidRPr="005B6EE2">
        <w:rPr>
          <w:rFonts w:ascii="Arial" w:hAnsi="Arial" w:cs="Arial"/>
        </w:rPr>
        <w:tab/>
        <w:t>Injectables</w:t>
      </w:r>
      <w:r w:rsidRPr="005B6EE2">
        <w:rPr>
          <w:rFonts w:ascii="Arial" w:hAnsi="Arial" w:cs="Arial"/>
        </w:rPr>
        <w:tab/>
      </w:r>
      <w:r w:rsidRPr="005B6EE2">
        <w:rPr>
          <w:rFonts w:ascii="Arial" w:hAnsi="Arial" w:cs="Arial"/>
        </w:rPr>
        <w:tab/>
        <w:t xml:space="preserve"> </w:t>
      </w:r>
      <w:r w:rsidRPr="005B6EE2">
        <w:rPr>
          <w:rFonts w:ascii="Arial" w:hAnsi="Arial" w:cs="Arial"/>
        </w:rPr>
        <w:tab/>
        <w:t>Sirops / suspensions orales</w:t>
      </w:r>
      <w:r w:rsidRPr="005B6EE2">
        <w:rPr>
          <w:rFonts w:ascii="Arial" w:hAnsi="Arial" w:cs="Arial"/>
        </w:rPr>
        <w:tab/>
      </w:r>
      <w:r w:rsidRPr="005B6EE2">
        <w:rPr>
          <w:rFonts w:ascii="Arial" w:hAnsi="Arial" w:cs="Arial"/>
        </w:rPr>
        <w:tab/>
      </w:r>
    </w:p>
    <w:p w14:paraId="7335F8E8"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18016" behindDoc="0" locked="0" layoutInCell="1" allowOverlap="1" wp14:anchorId="6B987B31" wp14:editId="53BAEC67">
                <wp:simplePos x="0" y="0"/>
                <wp:positionH relativeFrom="column">
                  <wp:posOffset>0</wp:posOffset>
                </wp:positionH>
                <wp:positionV relativeFrom="paragraph">
                  <wp:posOffset>-635</wp:posOffset>
                </wp:positionV>
                <wp:extent cx="133350" cy="142875"/>
                <wp:effectExtent l="0" t="0" r="19050" b="28575"/>
                <wp:wrapNone/>
                <wp:docPr id="10"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DFC74" id="AutoShape 399" o:spid="_x0000_s1026" type="#_x0000_t109" style="position:absolute;margin-left:0;margin-top:-.05pt;width:10.5pt;height:11.2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9jCEgUQCAACA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 xml:space="preserve"> </w:t>
      </w:r>
      <w:r w:rsidRPr="005B6EE2">
        <w:rPr>
          <w:rFonts w:ascii="Arial" w:hAnsi="Arial" w:cs="Arial"/>
        </w:rPr>
        <w:tab/>
        <w:t>Autre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789AE27A"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68EF4872" w14:textId="438AF8CE"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7" w:name="_Toc117431475"/>
      <w:bookmarkStart w:id="18" w:name="_Toc118207450"/>
      <w:r w:rsidRPr="005B6EE2">
        <w:rPr>
          <w:rFonts w:ascii="Arial" w:hAnsi="Arial" w:cs="Arial"/>
          <w:sz w:val="22"/>
          <w:szCs w:val="22"/>
        </w:rPr>
        <w:t>Posologie par unité de prise :</w:t>
      </w:r>
      <w:bookmarkEnd w:id="17"/>
      <w:bookmarkEnd w:id="18"/>
      <w:r w:rsidRPr="005B6EE2">
        <w:rPr>
          <w:rFonts w:ascii="Arial" w:hAnsi="Arial" w:cs="Arial"/>
          <w:sz w:val="22"/>
          <w:szCs w:val="22"/>
        </w:rPr>
        <w:tab/>
      </w:r>
    </w:p>
    <w:p w14:paraId="3EBB2D6F" w14:textId="77777777" w:rsidR="000309C7" w:rsidRPr="005B6EE2" w:rsidRDefault="000309C7" w:rsidP="000309C7">
      <w:pPr>
        <w:ind w:left="720"/>
        <w:jc w:val="both"/>
        <w:rPr>
          <w:rFonts w:ascii="Arial" w:hAnsi="Arial" w:cs="Arial"/>
        </w:rPr>
      </w:pPr>
      <w:r w:rsidRPr="005B6EE2">
        <w:rPr>
          <w:rFonts w:ascii="Arial" w:hAnsi="Arial" w:cs="Arial"/>
        </w:rPr>
        <w:t>[Texte]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2DCAC402" w14:textId="393FDA8E"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9" w:name="_Toc117431476"/>
      <w:bookmarkStart w:id="20" w:name="_Toc118207451"/>
      <w:r w:rsidRPr="005B6EE2">
        <w:rPr>
          <w:rFonts w:ascii="Arial" w:hAnsi="Arial" w:cs="Arial"/>
          <w:sz w:val="22"/>
          <w:szCs w:val="22"/>
        </w:rPr>
        <w:t>Mode d’administration</w:t>
      </w:r>
      <w:bookmarkEnd w:id="19"/>
      <w:bookmarkEnd w:id="20"/>
      <w:r w:rsidRPr="005B6EE2">
        <w:rPr>
          <w:rFonts w:ascii="Arial" w:hAnsi="Arial" w:cs="Arial"/>
          <w:sz w:val="22"/>
          <w:szCs w:val="22"/>
        </w:rPr>
        <w:tab/>
      </w:r>
    </w:p>
    <w:p w14:paraId="56CE3B8B"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24160" behindDoc="0" locked="0" layoutInCell="1" allowOverlap="1" wp14:anchorId="450C10F2" wp14:editId="7AF2F278">
                <wp:simplePos x="0" y="0"/>
                <wp:positionH relativeFrom="column">
                  <wp:posOffset>1390650</wp:posOffset>
                </wp:positionH>
                <wp:positionV relativeFrom="paragraph">
                  <wp:posOffset>285750</wp:posOffset>
                </wp:positionV>
                <wp:extent cx="133350" cy="142875"/>
                <wp:effectExtent l="0" t="0" r="19050" b="28575"/>
                <wp:wrapNone/>
                <wp:docPr id="1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05926" id="AutoShape 399" o:spid="_x0000_s1026" type="#_x0000_t109" style="position:absolute;margin-left:109.5pt;margin-top:22.5pt;width:10.5pt;height:11.2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Ml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" fillcolor="#d8d8d8 [2732]"/>
            </w:pict>
          </mc:Fallback>
        </mc:AlternateContent>
      </w:r>
      <w:r w:rsidRPr="005B6EE2">
        <w:rPr>
          <w:rFonts w:ascii="Arial" w:hAnsi="Arial" w:cs="Arial"/>
          <w:noProof/>
          <w:lang w:eastAsia="fr-FR"/>
        </w:rPr>
        <mc:AlternateContent>
          <mc:Choice Requires="wps">
            <w:drawing>
              <wp:anchor distT="0" distB="0" distL="114300" distR="114300" simplePos="0" relativeHeight="252123136" behindDoc="0" locked="0" layoutInCell="1" allowOverlap="1" wp14:anchorId="554CEEA3" wp14:editId="036BC59A">
                <wp:simplePos x="0" y="0"/>
                <wp:positionH relativeFrom="column">
                  <wp:posOffset>1390650</wp:posOffset>
                </wp:positionH>
                <wp:positionV relativeFrom="paragraph">
                  <wp:posOffset>9525</wp:posOffset>
                </wp:positionV>
                <wp:extent cx="133350" cy="142875"/>
                <wp:effectExtent l="0" t="0" r="19050" b="28575"/>
                <wp:wrapNone/>
                <wp:docPr id="1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B6C8E" id="AutoShape 399" o:spid="_x0000_s1026" type="#_x0000_t109" style="position:absolute;margin-left:109.5pt;margin-top:.75pt;width:10.5pt;height:11.2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sT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21088" behindDoc="0" locked="0" layoutInCell="1" allowOverlap="1" wp14:anchorId="58884503" wp14:editId="7ECC7A66">
                <wp:simplePos x="0" y="0"/>
                <wp:positionH relativeFrom="column">
                  <wp:posOffset>0</wp:posOffset>
                </wp:positionH>
                <wp:positionV relativeFrom="paragraph">
                  <wp:posOffset>0</wp:posOffset>
                </wp:positionV>
                <wp:extent cx="133350" cy="142875"/>
                <wp:effectExtent l="0" t="0" r="19050" b="28575"/>
                <wp:wrapNone/>
                <wp:docPr id="1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D3A12" id="AutoShape 399" o:spid="_x0000_s1026" type="#_x0000_t109" style="position:absolute;margin-left:0;margin-top:0;width:10.5pt;height:11.2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y3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DQaIy3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orale</w:t>
      </w:r>
      <w:r w:rsidRPr="005B6EE2">
        <w:rPr>
          <w:rFonts w:ascii="Arial" w:hAnsi="Arial" w:cs="Arial"/>
        </w:rPr>
        <w:tab/>
      </w:r>
      <w:r w:rsidRPr="005B6EE2">
        <w:rPr>
          <w:rFonts w:ascii="Arial" w:hAnsi="Arial" w:cs="Arial"/>
        </w:rPr>
        <w:tab/>
        <w:t xml:space="preserve"> </w:t>
      </w:r>
      <w:r w:rsidRPr="005B6EE2">
        <w:rPr>
          <w:rFonts w:ascii="Arial" w:hAnsi="Arial" w:cs="Arial"/>
        </w:rPr>
        <w:tab/>
        <w:t>IM</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40CF33E4"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22112" behindDoc="0" locked="0" layoutInCell="1" allowOverlap="1" wp14:anchorId="058093FE" wp14:editId="30BA3158">
                <wp:simplePos x="0" y="0"/>
                <wp:positionH relativeFrom="column">
                  <wp:posOffset>0</wp:posOffset>
                </wp:positionH>
                <wp:positionV relativeFrom="paragraph">
                  <wp:posOffset>0</wp:posOffset>
                </wp:positionV>
                <wp:extent cx="133350" cy="142875"/>
                <wp:effectExtent l="0" t="0" r="19050" b="28575"/>
                <wp:wrapNone/>
                <wp:docPr id="14"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D711" id="AutoShape 399" o:spid="_x0000_s1026" type="#_x0000_t109" style="position:absolute;margin-left:0;margin-top:0;width:10.5pt;height:11.2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Ut/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BB7Ut/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IV</w:t>
      </w:r>
      <w:r w:rsidRPr="005B6EE2">
        <w:rPr>
          <w:rFonts w:ascii="Arial" w:hAnsi="Arial" w:cs="Arial"/>
        </w:rPr>
        <w:tab/>
      </w:r>
      <w:r w:rsidRPr="005B6EE2">
        <w:rPr>
          <w:rFonts w:ascii="Arial" w:hAnsi="Arial" w:cs="Arial"/>
        </w:rPr>
        <w:tab/>
        <w:t xml:space="preserve"> </w:t>
      </w:r>
      <w:r w:rsidRPr="005B6EE2">
        <w:rPr>
          <w:rFonts w:ascii="Arial" w:hAnsi="Arial" w:cs="Arial"/>
        </w:rPr>
        <w:tab/>
        <w:t>SC</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80676FC"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Autre (veuillez préciser)</w:t>
      </w:r>
      <w:r w:rsidRPr="005B6EE2">
        <w:rPr>
          <w:rFonts w:ascii="Arial" w:hAnsi="Arial" w:cs="Arial"/>
        </w:rPr>
        <w:tab/>
        <w:t>: [texte]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5B0F947C"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7FC04B4F" w14:textId="47281A0A"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21" w:name="_Toc117431477"/>
      <w:bookmarkStart w:id="22" w:name="_Toc118207452"/>
      <w:r w:rsidRPr="005B6EE2">
        <w:rPr>
          <w:rFonts w:ascii="Arial" w:hAnsi="Arial" w:cs="Arial"/>
          <w:sz w:val="22"/>
          <w:szCs w:val="22"/>
        </w:rPr>
        <w:t>Veuillez communiquer la formulation du produit (Composition qualitative et quantitative complète, incluant le(s) principe(s) actif(s), surdosage, le cas échéant, et excipients). Veuillez également indiquer la pharmacopée de référence pour chaque constituant (par exemple, Pharmacopée Britannique,  Pharmacopée des Etats-Unis, « interne (In House) ». Mentionnez spécifiquement s’il s’agit d’associations de produits en doses fixes ou de préparations présentées dans un même conditionnement : Annexe A</w:t>
      </w:r>
      <w:bookmarkEnd w:id="21"/>
      <w:bookmarkEnd w:id="22"/>
    </w:p>
    <w:p w14:paraId="0F1615FB"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D55F076"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44F6B423"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47697151" w14:textId="329EC330"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23" w:name="_Toc117431478"/>
      <w:bookmarkStart w:id="24" w:name="_Toc118207453"/>
      <w:r w:rsidRPr="005B6EE2">
        <w:rPr>
          <w:rFonts w:ascii="Arial" w:hAnsi="Arial" w:cs="Arial"/>
          <w:sz w:val="22"/>
          <w:szCs w:val="22"/>
        </w:rPr>
        <w:t>Veuillez indiquer les constituants inactifs  (excipients) présentant un intérêt médical/pharmaceutique, leur quantité par forme galénique ou par unité de prise (exemple, teneur en alcool 10%, parabène…)</w:t>
      </w:r>
      <w:bookmarkEnd w:id="23"/>
      <w:bookmarkEnd w:id="24"/>
    </w:p>
    <w:p w14:paraId="332CF8A8"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F4C22C4" w14:textId="77777777" w:rsidR="000309C7" w:rsidRPr="005B6EE2" w:rsidRDefault="000309C7" w:rsidP="000309C7">
      <w:pPr>
        <w:jc w:val="both"/>
        <w:rPr>
          <w:rFonts w:ascii="Arial" w:hAnsi="Arial" w:cs="Arial"/>
        </w:rPr>
      </w:pPr>
      <w:r w:rsidRPr="005B6EE2">
        <w:rPr>
          <w:rFonts w:ascii="Arial" w:hAnsi="Arial" w:cs="Arial"/>
        </w:rPr>
        <w:lastRenderedPageBreak/>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06DE9BF6" w14:textId="1AF59D48"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25" w:name="_Toc117431479"/>
      <w:bookmarkStart w:id="26" w:name="_Toc118207454"/>
      <w:r w:rsidRPr="005B6EE2">
        <w:rPr>
          <w:rFonts w:ascii="Arial" w:hAnsi="Arial" w:cs="Arial"/>
          <w:sz w:val="22"/>
          <w:szCs w:val="22"/>
        </w:rPr>
        <w:t>Conditionnement</w:t>
      </w:r>
      <w:bookmarkEnd w:id="25"/>
      <w:bookmarkEnd w:id="26"/>
      <w:r w:rsidRPr="005B6EE2">
        <w:rPr>
          <w:rFonts w:ascii="Arial" w:hAnsi="Arial" w:cs="Arial"/>
          <w:sz w:val="22"/>
          <w:szCs w:val="22"/>
        </w:rPr>
        <w:tab/>
      </w:r>
    </w:p>
    <w:p w14:paraId="2511EF48" w14:textId="041287A8"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27" w:name="_Toc117431480"/>
      <w:bookmarkStart w:id="28" w:name="_Toc118207455"/>
      <w:r w:rsidRPr="005B6EE2">
        <w:rPr>
          <w:rFonts w:ascii="Arial" w:hAnsi="Arial" w:cs="Arial"/>
          <w:sz w:val="22"/>
          <w:szCs w:val="22"/>
        </w:rPr>
        <w:t>Description du conditionnement primaire, sa taille (quantité d’unités de prise par conditionnement) et les matériaux utilisés : Annexe B</w:t>
      </w:r>
      <w:bookmarkEnd w:id="27"/>
      <w:bookmarkEnd w:id="28"/>
    </w:p>
    <w:p w14:paraId="3C155880" w14:textId="77777777" w:rsidR="000309C7" w:rsidRPr="005B6EE2" w:rsidRDefault="000309C7" w:rsidP="000309C7">
      <w:pPr>
        <w:jc w:val="both"/>
        <w:rPr>
          <w:rFonts w:ascii="Arial" w:hAnsi="Arial" w:cs="Arial"/>
        </w:rPr>
      </w:pPr>
      <w:r w:rsidRPr="005B6EE2">
        <w:rPr>
          <w:rFonts w:ascii="Arial" w:hAnsi="Arial" w:cs="Arial"/>
        </w:rPr>
        <w:tab/>
        <w:t>Veuillez joindre un certificat d’analyse des matériaux de conditionnement disponible : Annexe C</w:t>
      </w:r>
    </w:p>
    <w:p w14:paraId="19F0FAF2" w14:textId="63DA53DC"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29" w:name="_Toc117431481"/>
      <w:bookmarkStart w:id="30" w:name="_Toc118207456"/>
      <w:r w:rsidRPr="005B6EE2">
        <w:rPr>
          <w:rFonts w:ascii="Arial" w:hAnsi="Arial" w:cs="Arial"/>
          <w:sz w:val="22"/>
          <w:szCs w:val="22"/>
        </w:rPr>
        <w:t>Description du conditionnement secondaire, sa taille et les matériaux utilisés : Annexe D</w:t>
      </w:r>
      <w:bookmarkEnd w:id="29"/>
      <w:bookmarkEnd w:id="30"/>
    </w:p>
    <w:p w14:paraId="4CD7E497" w14:textId="77777777" w:rsidR="000309C7" w:rsidRPr="005B6EE2" w:rsidRDefault="000309C7" w:rsidP="000309C7">
      <w:pPr>
        <w:ind w:firstLine="576"/>
        <w:jc w:val="both"/>
        <w:rPr>
          <w:rFonts w:ascii="Arial" w:hAnsi="Arial" w:cs="Arial"/>
        </w:rPr>
      </w:pPr>
      <w:r w:rsidRPr="005B6EE2">
        <w:rPr>
          <w:rFonts w:ascii="Arial" w:hAnsi="Arial" w:cs="Arial"/>
        </w:rPr>
        <w:t>Veuillez joindre un certificat d’analyse des matériaux de conditionnement disponible. Veuillez nous donner une explication sur la pertinence des choix de matériaux et la compatibilité des matériaux avec le principe actif : Annexe E</w:t>
      </w:r>
    </w:p>
    <w:p w14:paraId="1169440F" w14:textId="77777777" w:rsidR="000309C7" w:rsidRPr="005B6EE2" w:rsidRDefault="000309C7" w:rsidP="000309C7">
      <w:pPr>
        <w:jc w:val="both"/>
        <w:rPr>
          <w:rFonts w:ascii="Arial" w:hAnsi="Arial" w:cs="Arial"/>
        </w:rPr>
      </w:pPr>
    </w:p>
    <w:p w14:paraId="0E64A6B4" w14:textId="0050CFC1"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31" w:name="_Toc117431482"/>
      <w:bookmarkStart w:id="32" w:name="_Toc118207457"/>
      <w:r w:rsidRPr="005B6EE2">
        <w:rPr>
          <w:rFonts w:ascii="Arial" w:hAnsi="Arial" w:cs="Arial"/>
          <w:sz w:val="22"/>
          <w:szCs w:val="22"/>
        </w:rPr>
        <w:t>Fabricant du produit</w:t>
      </w:r>
      <w:bookmarkEnd w:id="31"/>
      <w:bookmarkEnd w:id="32"/>
      <w:r w:rsidRPr="005B6EE2">
        <w:rPr>
          <w:rFonts w:ascii="Arial" w:hAnsi="Arial" w:cs="Arial"/>
          <w:sz w:val="22"/>
          <w:szCs w:val="22"/>
        </w:rPr>
        <w:tab/>
      </w:r>
    </w:p>
    <w:p w14:paraId="465C0428" w14:textId="39B81A65" w:rsidR="000309C7" w:rsidRPr="005B6EE2" w:rsidRDefault="000309C7" w:rsidP="000309C7">
      <w:pPr>
        <w:jc w:val="both"/>
        <w:rPr>
          <w:rFonts w:ascii="Arial" w:hAnsi="Arial" w:cs="Arial"/>
        </w:rPr>
      </w:pPr>
      <w:bookmarkStart w:id="33" w:name="_Toc117431483"/>
      <w:bookmarkStart w:id="34" w:name="_Toc118207458"/>
      <w:r w:rsidRPr="005B6EE2">
        <w:rPr>
          <w:rStyle w:val="Titre3Car"/>
          <w:rFonts w:ascii="Arial" w:eastAsiaTheme="minorHAnsi" w:hAnsi="Arial" w:cs="Arial"/>
          <w:sz w:val="22"/>
          <w:szCs w:val="22"/>
        </w:rPr>
        <w:t>Fabricant (nom, adresse et activités) et site(s) de fabrication (ou fabricant(s) contractuel (s))</w:t>
      </w:r>
      <w:bookmarkEnd w:id="33"/>
      <w:bookmarkEnd w:id="34"/>
      <w:r w:rsidRPr="005B6EE2">
        <w:rPr>
          <w:rFonts w:ascii="Arial" w:hAnsi="Arial" w:cs="Arial"/>
        </w:rPr>
        <w:t xml:space="preserve"> :</w:t>
      </w:r>
    </w:p>
    <w:p w14:paraId="53185848" w14:textId="77777777" w:rsidR="000309C7" w:rsidRPr="005B6EE2" w:rsidRDefault="000309C7" w:rsidP="000309C7">
      <w:pPr>
        <w:jc w:val="both"/>
        <w:rPr>
          <w:rFonts w:ascii="Arial" w:hAnsi="Arial" w:cs="Arial"/>
        </w:rPr>
      </w:pPr>
      <w:r w:rsidRPr="005B6EE2">
        <w:rPr>
          <w:rFonts w:ascii="Arial" w:hAnsi="Arial" w:cs="Arial"/>
        </w:rPr>
        <w:t xml:space="preserve"> </w:t>
      </w:r>
    </w:p>
    <w:tbl>
      <w:tblPr>
        <w:tblStyle w:val="Grilledutableau"/>
        <w:tblW w:w="0" w:type="auto"/>
        <w:tblLook w:val="04A0" w:firstRow="1" w:lastRow="0" w:firstColumn="1" w:lastColumn="0" w:noHBand="0" w:noVBand="1"/>
      </w:tblPr>
      <w:tblGrid>
        <w:gridCol w:w="3116"/>
        <w:gridCol w:w="3117"/>
        <w:gridCol w:w="3117"/>
      </w:tblGrid>
      <w:tr w:rsidR="000309C7" w:rsidRPr="004A16E8" w14:paraId="5A7E0628" w14:textId="77777777" w:rsidTr="003F08BA">
        <w:trPr>
          <w:trHeight w:val="624"/>
        </w:trPr>
        <w:tc>
          <w:tcPr>
            <w:tcW w:w="3116" w:type="dxa"/>
          </w:tcPr>
          <w:p w14:paraId="67FFB59E" w14:textId="77777777" w:rsidR="000309C7" w:rsidRPr="005B6EE2" w:rsidRDefault="000309C7" w:rsidP="003F08BA">
            <w:pPr>
              <w:jc w:val="both"/>
              <w:rPr>
                <w:rFonts w:ascii="Arial" w:hAnsi="Arial" w:cs="Arial"/>
              </w:rPr>
            </w:pPr>
            <w:r w:rsidRPr="005B6EE2">
              <w:rPr>
                <w:rFonts w:ascii="Arial" w:hAnsi="Arial" w:cs="Arial"/>
              </w:rPr>
              <w:t xml:space="preserve">Nom du fabricant, </w:t>
            </w:r>
          </w:p>
          <w:p w14:paraId="57E76B14" w14:textId="77777777" w:rsidR="000309C7" w:rsidRPr="005B6EE2" w:rsidRDefault="000309C7" w:rsidP="003F08BA">
            <w:pPr>
              <w:jc w:val="both"/>
              <w:rPr>
                <w:rFonts w:ascii="Arial" w:hAnsi="Arial" w:cs="Arial"/>
              </w:rPr>
            </w:pPr>
            <w:r w:rsidRPr="005B6EE2">
              <w:rPr>
                <w:rFonts w:ascii="Arial" w:hAnsi="Arial" w:cs="Arial"/>
              </w:rPr>
              <w:t>du fabricant contractuel,</w:t>
            </w:r>
          </w:p>
          <w:p w14:paraId="6403C1B2" w14:textId="77777777" w:rsidR="000309C7" w:rsidRPr="005B6EE2" w:rsidRDefault="000309C7" w:rsidP="003F08BA">
            <w:pPr>
              <w:jc w:val="both"/>
              <w:rPr>
                <w:rFonts w:ascii="Arial" w:hAnsi="Arial" w:cs="Arial"/>
              </w:rPr>
            </w:pPr>
            <w:r w:rsidRPr="005B6EE2">
              <w:rPr>
                <w:rFonts w:ascii="Arial" w:hAnsi="Arial" w:cs="Arial"/>
              </w:rPr>
              <w:t xml:space="preserve"> le cas échéant</w:t>
            </w:r>
          </w:p>
        </w:tc>
        <w:tc>
          <w:tcPr>
            <w:tcW w:w="3117" w:type="dxa"/>
          </w:tcPr>
          <w:p w14:paraId="7F2AA4EC" w14:textId="77777777" w:rsidR="000309C7" w:rsidRPr="005B6EE2" w:rsidRDefault="000309C7" w:rsidP="003F08BA">
            <w:pPr>
              <w:jc w:val="both"/>
              <w:rPr>
                <w:rFonts w:ascii="Arial" w:hAnsi="Arial" w:cs="Arial"/>
              </w:rPr>
            </w:pPr>
          </w:p>
        </w:tc>
        <w:tc>
          <w:tcPr>
            <w:tcW w:w="3117" w:type="dxa"/>
          </w:tcPr>
          <w:p w14:paraId="2205FB15" w14:textId="77777777" w:rsidR="000309C7" w:rsidRPr="005B6EE2" w:rsidRDefault="000309C7" w:rsidP="003F08BA">
            <w:pPr>
              <w:jc w:val="both"/>
              <w:rPr>
                <w:rFonts w:ascii="Arial" w:hAnsi="Arial" w:cs="Arial"/>
              </w:rPr>
            </w:pPr>
          </w:p>
        </w:tc>
      </w:tr>
      <w:tr w:rsidR="000309C7" w:rsidRPr="004A16E8" w14:paraId="2305EA26" w14:textId="77777777" w:rsidTr="003F08BA">
        <w:trPr>
          <w:trHeight w:val="624"/>
        </w:trPr>
        <w:tc>
          <w:tcPr>
            <w:tcW w:w="3116" w:type="dxa"/>
          </w:tcPr>
          <w:p w14:paraId="2FBF08D8" w14:textId="77777777" w:rsidR="000309C7" w:rsidRPr="005B6EE2" w:rsidRDefault="000309C7" w:rsidP="003F08BA">
            <w:pPr>
              <w:jc w:val="both"/>
              <w:rPr>
                <w:rFonts w:ascii="Arial" w:hAnsi="Arial" w:cs="Arial"/>
              </w:rPr>
            </w:pPr>
            <w:r w:rsidRPr="005B6EE2">
              <w:rPr>
                <w:rFonts w:ascii="Arial" w:hAnsi="Arial" w:cs="Arial"/>
              </w:rPr>
              <w:t>Référence à l’autorisation de fabrication, date d’octroi et date d’expiration, le cas échéant</w:t>
            </w:r>
          </w:p>
        </w:tc>
        <w:tc>
          <w:tcPr>
            <w:tcW w:w="3117" w:type="dxa"/>
          </w:tcPr>
          <w:p w14:paraId="4EC317EA" w14:textId="77777777" w:rsidR="000309C7" w:rsidRPr="005B6EE2" w:rsidRDefault="000309C7" w:rsidP="003F08BA">
            <w:pPr>
              <w:jc w:val="both"/>
              <w:rPr>
                <w:rFonts w:ascii="Arial" w:hAnsi="Arial" w:cs="Arial"/>
              </w:rPr>
            </w:pPr>
          </w:p>
        </w:tc>
        <w:tc>
          <w:tcPr>
            <w:tcW w:w="3117" w:type="dxa"/>
          </w:tcPr>
          <w:p w14:paraId="2D7956DB" w14:textId="77777777" w:rsidR="000309C7" w:rsidRPr="005B6EE2" w:rsidRDefault="000309C7" w:rsidP="003F08BA">
            <w:pPr>
              <w:jc w:val="both"/>
              <w:rPr>
                <w:rFonts w:ascii="Arial" w:hAnsi="Arial" w:cs="Arial"/>
              </w:rPr>
            </w:pPr>
          </w:p>
        </w:tc>
      </w:tr>
      <w:tr w:rsidR="000309C7" w:rsidRPr="004A16E8" w14:paraId="4B184EA9" w14:textId="77777777" w:rsidTr="003F08BA">
        <w:trPr>
          <w:trHeight w:val="624"/>
        </w:trPr>
        <w:tc>
          <w:tcPr>
            <w:tcW w:w="3116" w:type="dxa"/>
          </w:tcPr>
          <w:p w14:paraId="34F47E6F" w14:textId="77777777" w:rsidR="000309C7" w:rsidRPr="005B6EE2" w:rsidRDefault="000309C7" w:rsidP="003F08BA">
            <w:pPr>
              <w:jc w:val="both"/>
              <w:rPr>
                <w:rFonts w:ascii="Arial" w:hAnsi="Arial" w:cs="Arial"/>
              </w:rPr>
            </w:pPr>
            <w:r w:rsidRPr="005B6EE2">
              <w:rPr>
                <w:rFonts w:ascii="Arial" w:hAnsi="Arial" w:cs="Arial"/>
              </w:rPr>
              <w:t>Adresse physique</w:t>
            </w:r>
          </w:p>
        </w:tc>
        <w:tc>
          <w:tcPr>
            <w:tcW w:w="3117" w:type="dxa"/>
          </w:tcPr>
          <w:p w14:paraId="22A33EDE" w14:textId="77777777" w:rsidR="000309C7" w:rsidRPr="005B6EE2" w:rsidRDefault="000309C7" w:rsidP="003F08BA">
            <w:pPr>
              <w:jc w:val="both"/>
              <w:rPr>
                <w:rFonts w:ascii="Arial" w:hAnsi="Arial" w:cs="Arial"/>
              </w:rPr>
            </w:pPr>
          </w:p>
        </w:tc>
        <w:tc>
          <w:tcPr>
            <w:tcW w:w="3117" w:type="dxa"/>
          </w:tcPr>
          <w:p w14:paraId="6BAF9C9E" w14:textId="77777777" w:rsidR="000309C7" w:rsidRPr="005B6EE2" w:rsidRDefault="000309C7" w:rsidP="003F08BA">
            <w:pPr>
              <w:jc w:val="both"/>
              <w:rPr>
                <w:rFonts w:ascii="Arial" w:hAnsi="Arial" w:cs="Arial"/>
              </w:rPr>
            </w:pPr>
          </w:p>
        </w:tc>
      </w:tr>
      <w:tr w:rsidR="000309C7" w:rsidRPr="004A16E8" w14:paraId="6713E7C0" w14:textId="77777777" w:rsidTr="003F08BA">
        <w:trPr>
          <w:trHeight w:val="624"/>
        </w:trPr>
        <w:tc>
          <w:tcPr>
            <w:tcW w:w="3116" w:type="dxa"/>
          </w:tcPr>
          <w:p w14:paraId="7E8E8D92" w14:textId="77777777" w:rsidR="000309C7" w:rsidRPr="005B6EE2" w:rsidRDefault="000309C7" w:rsidP="003F08BA">
            <w:pPr>
              <w:jc w:val="both"/>
              <w:rPr>
                <w:rFonts w:ascii="Arial" w:hAnsi="Arial" w:cs="Arial"/>
              </w:rPr>
            </w:pPr>
            <w:r w:rsidRPr="005B6EE2">
              <w:rPr>
                <w:rFonts w:ascii="Arial" w:hAnsi="Arial" w:cs="Arial"/>
              </w:rPr>
              <w:t>Numéro de téléphone, de télécopie et courriel</w:t>
            </w:r>
          </w:p>
        </w:tc>
        <w:tc>
          <w:tcPr>
            <w:tcW w:w="3117" w:type="dxa"/>
          </w:tcPr>
          <w:p w14:paraId="3DDA149F" w14:textId="77777777" w:rsidR="000309C7" w:rsidRPr="005B6EE2" w:rsidRDefault="000309C7" w:rsidP="003F08BA">
            <w:pPr>
              <w:jc w:val="both"/>
              <w:rPr>
                <w:rFonts w:ascii="Arial" w:hAnsi="Arial" w:cs="Arial"/>
              </w:rPr>
            </w:pPr>
          </w:p>
        </w:tc>
        <w:tc>
          <w:tcPr>
            <w:tcW w:w="3117" w:type="dxa"/>
          </w:tcPr>
          <w:p w14:paraId="7255F7E4" w14:textId="77777777" w:rsidR="000309C7" w:rsidRPr="005B6EE2" w:rsidRDefault="000309C7" w:rsidP="003F08BA">
            <w:pPr>
              <w:jc w:val="both"/>
              <w:rPr>
                <w:rFonts w:ascii="Arial" w:hAnsi="Arial" w:cs="Arial"/>
              </w:rPr>
            </w:pPr>
          </w:p>
        </w:tc>
      </w:tr>
      <w:tr w:rsidR="000309C7" w:rsidRPr="004A16E8" w14:paraId="5B09F44B" w14:textId="77777777" w:rsidTr="003F08BA">
        <w:trPr>
          <w:trHeight w:val="624"/>
        </w:trPr>
        <w:tc>
          <w:tcPr>
            <w:tcW w:w="3116" w:type="dxa"/>
          </w:tcPr>
          <w:p w14:paraId="01AEAFC2" w14:textId="77777777" w:rsidR="000309C7" w:rsidRPr="005B6EE2" w:rsidRDefault="000309C7" w:rsidP="003F08BA">
            <w:pPr>
              <w:jc w:val="both"/>
              <w:rPr>
                <w:rFonts w:ascii="Arial" w:hAnsi="Arial" w:cs="Arial"/>
              </w:rPr>
            </w:pPr>
            <w:r w:rsidRPr="005B6EE2">
              <w:rPr>
                <w:rFonts w:ascii="Arial" w:hAnsi="Arial" w:cs="Arial"/>
              </w:rPr>
              <w:t>Activité (par exemple</w:t>
            </w:r>
          </w:p>
          <w:p w14:paraId="25995462" w14:textId="77777777" w:rsidR="000309C7" w:rsidRPr="005B6EE2" w:rsidRDefault="000309C7" w:rsidP="003F08BA">
            <w:pPr>
              <w:jc w:val="both"/>
              <w:rPr>
                <w:rFonts w:ascii="Arial" w:hAnsi="Arial" w:cs="Arial"/>
              </w:rPr>
            </w:pPr>
            <w:r w:rsidRPr="005B6EE2">
              <w:rPr>
                <w:rFonts w:ascii="Arial" w:hAnsi="Arial" w:cs="Arial"/>
              </w:rPr>
              <w:t>Conditionnement)</w:t>
            </w:r>
          </w:p>
        </w:tc>
        <w:tc>
          <w:tcPr>
            <w:tcW w:w="3117" w:type="dxa"/>
          </w:tcPr>
          <w:p w14:paraId="06470235" w14:textId="77777777" w:rsidR="000309C7" w:rsidRPr="005B6EE2" w:rsidRDefault="000309C7" w:rsidP="003F08BA">
            <w:pPr>
              <w:jc w:val="both"/>
              <w:rPr>
                <w:rFonts w:ascii="Arial" w:hAnsi="Arial" w:cs="Arial"/>
              </w:rPr>
            </w:pPr>
          </w:p>
        </w:tc>
        <w:tc>
          <w:tcPr>
            <w:tcW w:w="3117" w:type="dxa"/>
          </w:tcPr>
          <w:p w14:paraId="6D2C641F" w14:textId="77777777" w:rsidR="000309C7" w:rsidRPr="005B6EE2" w:rsidRDefault="000309C7" w:rsidP="003F08BA">
            <w:pPr>
              <w:jc w:val="both"/>
              <w:rPr>
                <w:rFonts w:ascii="Arial" w:hAnsi="Arial" w:cs="Arial"/>
              </w:rPr>
            </w:pPr>
          </w:p>
        </w:tc>
      </w:tr>
    </w:tbl>
    <w:p w14:paraId="27EDC4FA"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67AA7B97"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125448B8"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46766DCC"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485EF25E" w14:textId="77777777" w:rsidR="000309C7" w:rsidRPr="005B6EE2" w:rsidRDefault="000309C7" w:rsidP="000309C7">
      <w:pPr>
        <w:jc w:val="both"/>
        <w:rPr>
          <w:rFonts w:ascii="Arial" w:hAnsi="Arial" w:cs="Arial"/>
        </w:rPr>
      </w:pPr>
      <w:r w:rsidRPr="005B6EE2">
        <w:rPr>
          <w:rFonts w:ascii="Arial" w:hAnsi="Arial" w:cs="Arial"/>
        </w:rPr>
        <w:tab/>
        <w:t>Si possible, Joindre les résultats des études relatives au développement pharmaceutique complet : Annexe F</w:t>
      </w:r>
    </w:p>
    <w:p w14:paraId="7D84D005" w14:textId="77777777" w:rsidR="000309C7" w:rsidRPr="005B6EE2" w:rsidRDefault="000309C7" w:rsidP="000309C7">
      <w:pPr>
        <w:jc w:val="both"/>
        <w:rPr>
          <w:rFonts w:ascii="Arial" w:hAnsi="Arial" w:cs="Arial"/>
        </w:rPr>
      </w:pPr>
    </w:p>
    <w:p w14:paraId="6B2D41C8" w14:textId="7E526836"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35" w:name="_Toc117431484"/>
      <w:bookmarkStart w:id="36" w:name="_Toc118207459"/>
      <w:r w:rsidRPr="005B6EE2">
        <w:rPr>
          <w:rFonts w:ascii="Arial" w:hAnsi="Arial" w:cs="Arial"/>
          <w:sz w:val="22"/>
          <w:szCs w:val="22"/>
        </w:rPr>
        <w:t>Fournisseur (à remplir si les données sont différentes de 1.3)</w:t>
      </w:r>
      <w:bookmarkEnd w:id="35"/>
      <w:bookmarkEnd w:id="36"/>
    </w:p>
    <w:p w14:paraId="42417A23" w14:textId="77777777" w:rsidR="000309C7" w:rsidRPr="005B6EE2" w:rsidRDefault="000309C7" w:rsidP="000309C7">
      <w:pPr>
        <w:jc w:val="both"/>
        <w:rPr>
          <w:rFonts w:ascii="Arial" w:hAnsi="Arial" w:cs="Arial"/>
        </w:rPr>
      </w:pPr>
      <w:r w:rsidRPr="005B6EE2">
        <w:rPr>
          <w:rFonts w:ascii="Arial" w:hAnsi="Arial" w:cs="Arial"/>
        </w:rPr>
        <w:t>Nom de la société __________________________________________________________________</w:t>
      </w:r>
    </w:p>
    <w:p w14:paraId="64F75A84" w14:textId="77777777" w:rsidR="000309C7" w:rsidRPr="005B6EE2" w:rsidRDefault="000309C7" w:rsidP="000309C7">
      <w:pPr>
        <w:jc w:val="both"/>
        <w:rPr>
          <w:rFonts w:ascii="Arial" w:hAnsi="Arial" w:cs="Arial"/>
        </w:rPr>
      </w:pPr>
      <w:r w:rsidRPr="005B6EE2">
        <w:rPr>
          <w:rFonts w:ascii="Arial" w:hAnsi="Arial" w:cs="Arial"/>
        </w:rPr>
        <w:t>Adresse physique (coordonnées complètes requises) ______________________________________</w:t>
      </w:r>
    </w:p>
    <w:p w14:paraId="005876F0" w14:textId="77777777" w:rsidR="000309C7" w:rsidRPr="005B6EE2" w:rsidRDefault="000309C7" w:rsidP="000309C7">
      <w:pPr>
        <w:jc w:val="both"/>
        <w:rPr>
          <w:rFonts w:ascii="Arial" w:hAnsi="Arial" w:cs="Arial"/>
        </w:rPr>
      </w:pPr>
      <w:r w:rsidRPr="005B6EE2">
        <w:rPr>
          <w:rFonts w:ascii="Arial" w:hAnsi="Arial" w:cs="Arial"/>
        </w:rPr>
        <w:t>_________________________________________________________________________________</w:t>
      </w:r>
    </w:p>
    <w:p w14:paraId="5CD787C3" w14:textId="77777777" w:rsidR="000309C7" w:rsidRPr="005B6EE2" w:rsidRDefault="000309C7" w:rsidP="000309C7">
      <w:pPr>
        <w:jc w:val="both"/>
        <w:rPr>
          <w:rFonts w:ascii="Arial" w:hAnsi="Arial" w:cs="Arial"/>
        </w:rPr>
      </w:pPr>
      <w:r w:rsidRPr="005B6EE2">
        <w:rPr>
          <w:rFonts w:ascii="Arial" w:hAnsi="Arial" w:cs="Arial"/>
        </w:rPr>
        <w:t>Numéro de Téléphone_______________________________________________________________</w:t>
      </w:r>
    </w:p>
    <w:p w14:paraId="538034FB" w14:textId="77777777" w:rsidR="000309C7" w:rsidRPr="005B6EE2" w:rsidRDefault="000309C7" w:rsidP="000309C7">
      <w:pPr>
        <w:jc w:val="both"/>
        <w:rPr>
          <w:rFonts w:ascii="Arial" w:hAnsi="Arial" w:cs="Arial"/>
        </w:rPr>
      </w:pPr>
      <w:r w:rsidRPr="005B6EE2">
        <w:rPr>
          <w:rFonts w:ascii="Arial" w:hAnsi="Arial" w:cs="Arial"/>
        </w:rPr>
        <w:t>Télécopie _________________________________________________________________________</w:t>
      </w:r>
    </w:p>
    <w:p w14:paraId="787D740C" w14:textId="77777777" w:rsidR="000309C7" w:rsidRPr="005B6EE2" w:rsidRDefault="000309C7" w:rsidP="000309C7">
      <w:pPr>
        <w:jc w:val="both"/>
        <w:rPr>
          <w:rFonts w:ascii="Arial" w:hAnsi="Arial" w:cs="Arial"/>
        </w:rPr>
      </w:pPr>
      <w:r w:rsidRPr="005B6EE2">
        <w:rPr>
          <w:rFonts w:ascii="Arial" w:hAnsi="Arial" w:cs="Arial"/>
        </w:rPr>
        <w:t>Site web __________________________________________________________________________</w:t>
      </w:r>
    </w:p>
    <w:p w14:paraId="7FD9DBA7" w14:textId="77777777" w:rsidR="000309C7" w:rsidRPr="005B6EE2" w:rsidRDefault="000309C7" w:rsidP="000309C7">
      <w:pPr>
        <w:jc w:val="both"/>
        <w:rPr>
          <w:rFonts w:ascii="Arial" w:hAnsi="Arial" w:cs="Arial"/>
        </w:rPr>
      </w:pPr>
      <w:r w:rsidRPr="005B6EE2">
        <w:rPr>
          <w:rFonts w:ascii="Arial" w:hAnsi="Arial" w:cs="Arial"/>
        </w:rPr>
        <w:t>Courriel  __________________________________________________________________________</w:t>
      </w:r>
    </w:p>
    <w:p w14:paraId="63CC9A10" w14:textId="77777777" w:rsidR="000309C7" w:rsidRPr="005B6EE2" w:rsidRDefault="000309C7" w:rsidP="000309C7">
      <w:pPr>
        <w:jc w:val="both"/>
        <w:rPr>
          <w:rFonts w:ascii="Arial" w:hAnsi="Arial" w:cs="Arial"/>
        </w:rPr>
      </w:pPr>
      <w:r w:rsidRPr="005B6EE2">
        <w:rPr>
          <w:rFonts w:ascii="Arial" w:hAnsi="Arial" w:cs="Arial"/>
        </w:rPr>
        <w:lastRenderedPageBreak/>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3B3F5684" w14:textId="77777777" w:rsidR="000309C7" w:rsidRPr="005B6EE2" w:rsidRDefault="000309C7" w:rsidP="000309C7">
      <w:pPr>
        <w:jc w:val="both"/>
        <w:rPr>
          <w:rFonts w:ascii="Arial" w:hAnsi="Arial" w:cs="Arial"/>
        </w:rPr>
      </w:pPr>
      <w:r w:rsidRPr="005B6EE2">
        <w:rPr>
          <w:rFonts w:ascii="Arial" w:hAnsi="Arial" w:cs="Arial"/>
        </w:rPr>
        <w:t xml:space="preserve">Lien avec le produit </w:t>
      </w:r>
    </w:p>
    <w:p w14:paraId="07E6E5B7"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25184" behindDoc="0" locked="0" layoutInCell="1" allowOverlap="1" wp14:anchorId="7203CE0A" wp14:editId="17044401">
                <wp:simplePos x="0" y="0"/>
                <wp:positionH relativeFrom="column">
                  <wp:posOffset>0</wp:posOffset>
                </wp:positionH>
                <wp:positionV relativeFrom="paragraph">
                  <wp:posOffset>0</wp:posOffset>
                </wp:positionV>
                <wp:extent cx="133350" cy="142875"/>
                <wp:effectExtent l="0" t="0" r="19050" b="28575"/>
                <wp:wrapNone/>
                <wp:docPr id="15"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A8874" id="AutoShape 399" o:spid="_x0000_s1026" type="#_x0000_t109" style="position:absolute;margin-left:0;margin-top:0;width:10.5pt;height:11.2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Cc2Jzb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Titulaire de l'autorisation de mise sur le marché</w:t>
      </w:r>
    </w:p>
    <w:p w14:paraId="40075634"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26208" behindDoc="0" locked="0" layoutInCell="1" allowOverlap="1" wp14:anchorId="19B1A345" wp14:editId="4ED15DCA">
                <wp:simplePos x="0" y="0"/>
                <wp:positionH relativeFrom="column">
                  <wp:posOffset>0</wp:posOffset>
                </wp:positionH>
                <wp:positionV relativeFrom="paragraph">
                  <wp:posOffset>0</wp:posOffset>
                </wp:positionV>
                <wp:extent cx="133350" cy="142875"/>
                <wp:effectExtent l="0" t="0" r="19050" b="28575"/>
                <wp:wrapNone/>
                <wp:docPr id="1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0DC3E" id="AutoShape 399" o:spid="_x0000_s1026" type="#_x0000_t109" style="position:absolute;margin-left:0;margin-top:0;width:10.5pt;height:11.2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C6gJTt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Fabricant</w:t>
      </w:r>
    </w:p>
    <w:p w14:paraId="7482CF9F"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27232" behindDoc="0" locked="0" layoutInCell="1" allowOverlap="1" wp14:anchorId="5107F269" wp14:editId="38EB92CB">
                <wp:simplePos x="0" y="0"/>
                <wp:positionH relativeFrom="column">
                  <wp:posOffset>0</wp:posOffset>
                </wp:positionH>
                <wp:positionV relativeFrom="paragraph">
                  <wp:posOffset>0</wp:posOffset>
                </wp:positionV>
                <wp:extent cx="133350" cy="142875"/>
                <wp:effectExtent l="0" t="0" r="19050" b="28575"/>
                <wp:wrapNone/>
                <wp:docPr id="1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DAD7A" id="AutoShape 399" o:spid="_x0000_s1026" type="#_x0000_t109" style="position:absolute;margin-left:0;margin-top:0;width:10.5pt;height:11.2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NJ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BntUNJ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Distributeur / Grossiste</w:t>
      </w:r>
    </w:p>
    <w:p w14:paraId="5963F295"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28256" behindDoc="0" locked="0" layoutInCell="1" allowOverlap="1" wp14:anchorId="406B37C2" wp14:editId="6C46E84A">
                <wp:simplePos x="0" y="0"/>
                <wp:positionH relativeFrom="column">
                  <wp:posOffset>0</wp:posOffset>
                </wp:positionH>
                <wp:positionV relativeFrom="paragraph">
                  <wp:posOffset>-635</wp:posOffset>
                </wp:positionV>
                <wp:extent cx="133350" cy="142875"/>
                <wp:effectExtent l="0" t="0" r="19050" b="28575"/>
                <wp:wrapNone/>
                <wp:docPr id="1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BCFDC" id="AutoShape 399" o:spid="_x0000_s1026" type="#_x0000_t109" style="position:absolute;margin-left:0;margin-top:-.05pt;width:10.5pt;height:11.2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qn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2Y1qp0QCAACA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 xml:space="preserve"> </w:t>
      </w:r>
      <w:r w:rsidRPr="005B6EE2">
        <w:rPr>
          <w:rFonts w:ascii="Arial" w:hAnsi="Arial" w:cs="Arial"/>
        </w:rPr>
        <w:tab/>
        <w:t>Autre, veuillez préciser : [texte]</w:t>
      </w:r>
    </w:p>
    <w:p w14:paraId="6A5E26A7"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38FDBD6B" w14:textId="679AFF31"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37" w:name="_Toc117431485"/>
      <w:bookmarkStart w:id="38" w:name="_Toc118207460"/>
      <w:r w:rsidRPr="005B6EE2">
        <w:rPr>
          <w:rFonts w:ascii="Arial" w:hAnsi="Arial" w:cs="Arial"/>
          <w:sz w:val="22"/>
          <w:szCs w:val="22"/>
        </w:rPr>
        <w:t>Note destinée au soumissionnaire</w:t>
      </w:r>
      <w:bookmarkEnd w:id="37"/>
      <w:bookmarkEnd w:id="38"/>
      <w:r w:rsidRPr="005B6EE2">
        <w:rPr>
          <w:rFonts w:ascii="Arial" w:hAnsi="Arial" w:cs="Arial"/>
          <w:sz w:val="22"/>
          <w:szCs w:val="22"/>
        </w:rPr>
        <w:tab/>
      </w:r>
    </w:p>
    <w:p w14:paraId="79588929" w14:textId="77777777" w:rsidR="000309C7" w:rsidRPr="005B6EE2" w:rsidRDefault="000309C7" w:rsidP="000309C7">
      <w:pPr>
        <w:jc w:val="both"/>
        <w:rPr>
          <w:rFonts w:ascii="Arial" w:hAnsi="Arial" w:cs="Arial"/>
        </w:rPr>
      </w:pPr>
      <w:r w:rsidRPr="005B6EE2">
        <w:rPr>
          <w:rFonts w:ascii="Arial" w:hAnsi="Arial" w:cs="Arial"/>
        </w:rPr>
        <w:t>Veuillez noter que les informations contenues dans ce questionnaire peuvent être partagées de manière confidentielle entre le CICR, MSF, le centre d’approvisionnement de l’OMS, FNUAP et l’UNICEF en vue d’achats. En cas d’objection, veuillez le signaler à l’Agence d’Approvisionnement avec laquelle vous êtes en contact.</w:t>
      </w:r>
    </w:p>
    <w:p w14:paraId="5492DB2F" w14:textId="77777777" w:rsidR="000309C7" w:rsidRPr="005B6EE2" w:rsidRDefault="000309C7" w:rsidP="000309C7">
      <w:pPr>
        <w:jc w:val="both"/>
        <w:rPr>
          <w:rFonts w:ascii="Arial" w:hAnsi="Arial" w:cs="Arial"/>
        </w:rPr>
      </w:pPr>
      <w:r w:rsidRPr="005B6EE2">
        <w:rPr>
          <w:rFonts w:ascii="Arial" w:hAnsi="Arial" w:cs="Arial"/>
        </w:rPr>
        <w:t>Ce dossier a-t-il été soumis à l’une des institutions suivantes : Comité expert d’examen (ERP), CICR, MSF, le centre d’approvisionnement de l’OMS, FNUAP et l’UNICEF ?</w:t>
      </w:r>
    </w:p>
    <w:p w14:paraId="20EF8C7E" w14:textId="77777777" w:rsidR="000309C7" w:rsidRPr="005B6EE2" w:rsidRDefault="000309C7" w:rsidP="000309C7">
      <w:pPr>
        <w:jc w:val="both"/>
        <w:rPr>
          <w:rFonts w:ascii="Arial" w:hAnsi="Arial" w:cs="Arial"/>
        </w:rPr>
      </w:pPr>
      <w:r w:rsidRPr="005B6EE2">
        <w:rPr>
          <w:rFonts w:ascii="Arial" w:hAnsi="Arial" w:cs="Arial"/>
        </w:rPr>
        <w:t>Veuillez indiquer la date de la demande :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20ED7F43" w14:textId="53DC100D"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39" w:name="_Toc117431486"/>
      <w:bookmarkStart w:id="40" w:name="_Toc118207461"/>
      <w:r w:rsidRPr="005B6EE2">
        <w:rPr>
          <w:rFonts w:ascii="Arial" w:hAnsi="Arial" w:cs="Arial"/>
          <w:sz w:val="22"/>
          <w:szCs w:val="22"/>
        </w:rPr>
        <w:t>Situation réglementaire</w:t>
      </w:r>
      <w:bookmarkEnd w:id="39"/>
      <w:bookmarkEnd w:id="40"/>
      <w:r w:rsidRPr="005B6EE2">
        <w:rPr>
          <w:rFonts w:ascii="Arial" w:hAnsi="Arial" w:cs="Arial"/>
          <w:sz w:val="22"/>
          <w:szCs w:val="22"/>
        </w:rPr>
        <w:tab/>
      </w:r>
    </w:p>
    <w:p w14:paraId="5237FDBD" w14:textId="62C81A6A"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41" w:name="_Toc117431487"/>
      <w:bookmarkStart w:id="42" w:name="_Toc118207462"/>
      <w:r w:rsidRPr="005B6EE2">
        <w:rPr>
          <w:rFonts w:ascii="Arial" w:hAnsi="Arial" w:cs="Arial"/>
          <w:sz w:val="22"/>
          <w:szCs w:val="22"/>
        </w:rPr>
        <w:t>Dans le pays de production</w:t>
      </w:r>
      <w:bookmarkEnd w:id="41"/>
      <w:bookmarkEnd w:id="42"/>
      <w:r w:rsidRPr="005B6EE2">
        <w:rPr>
          <w:rFonts w:ascii="Arial" w:hAnsi="Arial" w:cs="Arial"/>
          <w:sz w:val="22"/>
          <w:szCs w:val="22"/>
        </w:rPr>
        <w:tab/>
      </w:r>
    </w:p>
    <w:p w14:paraId="490E11AD"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29280" behindDoc="0" locked="0" layoutInCell="1" allowOverlap="1" wp14:anchorId="774A3E6A" wp14:editId="7649591F">
                <wp:simplePos x="0" y="0"/>
                <wp:positionH relativeFrom="column">
                  <wp:posOffset>0</wp:posOffset>
                </wp:positionH>
                <wp:positionV relativeFrom="paragraph">
                  <wp:posOffset>0</wp:posOffset>
                </wp:positionV>
                <wp:extent cx="133350" cy="142875"/>
                <wp:effectExtent l="0" t="0" r="19050" b="28575"/>
                <wp:wrapNone/>
                <wp:docPr id="1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E722B" id="AutoShape 399" o:spid="_x0000_s1026" type="#_x0000_t109" style="position:absolute;margin-left:0;margin-top:0;width:10.5pt;height:11.2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0D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AEuL0D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Produit enregistré actuellement commercialisé</w:t>
      </w:r>
      <w:r w:rsidRPr="005B6EE2">
        <w:rPr>
          <w:rFonts w:ascii="Arial" w:hAnsi="Arial" w:cs="Arial"/>
        </w:rPr>
        <w:tab/>
      </w:r>
    </w:p>
    <w:p w14:paraId="3BC907C5"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N° d’enregistrement (AMM) : </w:t>
      </w:r>
      <w:r w:rsidRPr="005B6EE2">
        <w:rPr>
          <w:rFonts w:ascii="Arial" w:hAnsi="Arial" w:cs="Arial"/>
        </w:rPr>
        <w:tab/>
        <w:t>[texte]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2A3BD5F4"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Joindre une copie dans l’Annexe G</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548BACC2"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30304" behindDoc="0" locked="0" layoutInCell="1" allowOverlap="1" wp14:anchorId="76ECFAC3" wp14:editId="7C5CF875">
                <wp:simplePos x="0" y="0"/>
                <wp:positionH relativeFrom="column">
                  <wp:posOffset>0</wp:posOffset>
                </wp:positionH>
                <wp:positionV relativeFrom="paragraph">
                  <wp:posOffset>0</wp:posOffset>
                </wp:positionV>
                <wp:extent cx="133350" cy="142875"/>
                <wp:effectExtent l="0" t="0" r="19050" b="28575"/>
                <wp:wrapNone/>
                <wp:docPr id="20"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5D7C5" id="AutoShape 399" o:spid="_x0000_s1026" type="#_x0000_t109" style="position:absolute;margin-left:0;margin-top:0;width:10.5pt;height:11.2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9TQw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" fillcolor="#d8d8d8 [2732]"/>
            </w:pict>
          </mc:Fallback>
        </mc:AlternateContent>
      </w:r>
      <w:r w:rsidRPr="005B6EE2">
        <w:rPr>
          <w:rFonts w:ascii="Arial" w:hAnsi="Arial" w:cs="Arial"/>
        </w:rPr>
        <w:tab/>
        <w:t>Produit enregistré autorisé à la vente dans le pays de production mais actuellement non commercialisé</w:t>
      </w:r>
    </w:p>
    <w:p w14:paraId="0D6F7462"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N° d’enregistrement :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07D08848"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31328" behindDoc="0" locked="0" layoutInCell="1" allowOverlap="1" wp14:anchorId="15B496D2" wp14:editId="4C0AA292">
                <wp:simplePos x="0" y="0"/>
                <wp:positionH relativeFrom="column">
                  <wp:posOffset>0</wp:posOffset>
                </wp:positionH>
                <wp:positionV relativeFrom="paragraph">
                  <wp:posOffset>0</wp:posOffset>
                </wp:positionV>
                <wp:extent cx="133350" cy="142875"/>
                <wp:effectExtent l="0" t="0" r="19050" b="28575"/>
                <wp:wrapNone/>
                <wp:docPr id="2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6A6CE" id="AutoShape 399" o:spid="_x0000_s1026" type="#_x0000_t109" style="position:absolute;margin-left:0;margin-top:0;width:10.5pt;height:11.2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j3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COiGj3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Produit enregistré pour l’exportation uniquement</w:t>
      </w:r>
      <w:r w:rsidRPr="005B6EE2">
        <w:rPr>
          <w:rFonts w:ascii="Arial" w:hAnsi="Arial" w:cs="Arial"/>
        </w:rPr>
        <w:tab/>
      </w:r>
    </w:p>
    <w:p w14:paraId="6608D9DE"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N° d’enregistrement :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7C9AFDD3"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32352" behindDoc="0" locked="0" layoutInCell="1" allowOverlap="1" wp14:anchorId="4F0BA24A" wp14:editId="0C5DD644">
                <wp:simplePos x="0" y="0"/>
                <wp:positionH relativeFrom="column">
                  <wp:posOffset>0</wp:posOffset>
                </wp:positionH>
                <wp:positionV relativeFrom="paragraph">
                  <wp:posOffset>0</wp:posOffset>
                </wp:positionV>
                <wp:extent cx="133350" cy="142875"/>
                <wp:effectExtent l="0" t="0" r="19050" b="28575"/>
                <wp:wrapNone/>
                <wp:docPr id="2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5E67" id="AutoShape 399" o:spid="_x0000_s1026" type="#_x0000_t109" style="position:absolute;margin-left:0;margin-top:0;width:10.5pt;height:11.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" fillcolor="#d8d8d8 [2732]"/>
            </w:pict>
          </mc:Fallback>
        </mc:AlternateContent>
      </w:r>
      <w:r w:rsidRPr="005B6EE2">
        <w:rPr>
          <w:rFonts w:ascii="Arial" w:hAnsi="Arial" w:cs="Arial"/>
        </w:rPr>
        <w:tab/>
        <w:t xml:space="preserve">Produit non enregistré (veuillez préciser) </w:t>
      </w:r>
    </w:p>
    <w:p w14:paraId="6108823C"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1E7917EF" w14:textId="77777777" w:rsidR="000309C7" w:rsidRPr="005B6EE2" w:rsidRDefault="000309C7" w:rsidP="000309C7">
      <w:pPr>
        <w:jc w:val="both"/>
        <w:rPr>
          <w:rFonts w:ascii="Arial" w:hAnsi="Arial" w:cs="Arial"/>
        </w:rPr>
      </w:pPr>
      <w:r w:rsidRPr="005B6EE2">
        <w:rPr>
          <w:rFonts w:ascii="Arial" w:hAnsi="Arial" w:cs="Arial"/>
        </w:rPr>
        <w:t>• Veuillez joindre le certificat de produit pharmaceutique (CPP) conforme au Système OMS de certification de la qualité des substances pharmaceutiques (Série de rapports techniques de l’OMS, N°863 dans l’annexe H.</w:t>
      </w:r>
    </w:p>
    <w:p w14:paraId="2697E106" w14:textId="77777777" w:rsidR="000309C7" w:rsidRPr="005B6EE2" w:rsidRDefault="000309C7" w:rsidP="000309C7">
      <w:pPr>
        <w:jc w:val="both"/>
        <w:rPr>
          <w:rFonts w:ascii="Arial" w:hAnsi="Arial" w:cs="Arial"/>
        </w:rPr>
      </w:pPr>
      <w:r w:rsidRPr="005B6EE2">
        <w:rPr>
          <w:rFonts w:ascii="Arial" w:hAnsi="Arial" w:cs="Arial"/>
        </w:rPr>
        <w:t>• S’il n’est pas possible d’obtenir un CPP auprès des autorités nationales de réglementation des médicaments, veuillez en indiquer la raison et envoyer un document équivalent, le cas échéant.</w:t>
      </w:r>
    </w:p>
    <w:p w14:paraId="2BA07BAC" w14:textId="77777777" w:rsidR="000309C7" w:rsidRPr="005B6EE2" w:rsidRDefault="000309C7" w:rsidP="000309C7">
      <w:pPr>
        <w:jc w:val="both"/>
        <w:rPr>
          <w:rFonts w:ascii="Arial" w:hAnsi="Arial" w:cs="Arial"/>
        </w:rPr>
      </w:pPr>
      <w:r w:rsidRPr="005B6EE2">
        <w:rPr>
          <w:rFonts w:ascii="Arial" w:hAnsi="Arial" w:cs="Arial"/>
        </w:rPr>
        <w:t xml:space="preserve">[Texte] </w:t>
      </w:r>
    </w:p>
    <w:p w14:paraId="46B53CD1" w14:textId="77777777" w:rsidR="000309C7" w:rsidRPr="005B6EE2" w:rsidRDefault="000309C7" w:rsidP="000309C7">
      <w:pPr>
        <w:jc w:val="both"/>
        <w:rPr>
          <w:rFonts w:ascii="Arial" w:hAnsi="Arial" w:cs="Arial"/>
        </w:rPr>
      </w:pPr>
      <w:r w:rsidRPr="005B6EE2">
        <w:rPr>
          <w:rFonts w:ascii="Arial" w:hAnsi="Arial" w:cs="Arial"/>
        </w:rPr>
        <w:t>• Joignez dans l’Annexe  I des lettres émises récemment ou antérieurement par une autorité stricte de réglementation des médicaments relevant des déficiences dans le dossier de produit spécifique.</w:t>
      </w:r>
    </w:p>
    <w:p w14:paraId="31EAF4C5" w14:textId="37F139BA"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43" w:name="_Toc117431488"/>
      <w:bookmarkStart w:id="44" w:name="_Toc118207463"/>
      <w:r w:rsidRPr="005B6EE2">
        <w:rPr>
          <w:rFonts w:ascii="Arial" w:hAnsi="Arial" w:cs="Arial"/>
          <w:sz w:val="22"/>
          <w:szCs w:val="22"/>
        </w:rPr>
        <w:t>Dans les autres pays</w:t>
      </w:r>
      <w:bookmarkEnd w:id="43"/>
      <w:bookmarkEnd w:id="44"/>
      <w:r w:rsidRPr="005B6EE2">
        <w:rPr>
          <w:rFonts w:ascii="Arial" w:hAnsi="Arial" w:cs="Arial"/>
          <w:sz w:val="22"/>
          <w:szCs w:val="22"/>
        </w:rPr>
        <w:tab/>
      </w:r>
    </w:p>
    <w:p w14:paraId="1DBCF10D" w14:textId="77777777" w:rsidR="000309C7" w:rsidRPr="005B6EE2" w:rsidRDefault="000309C7" w:rsidP="000309C7">
      <w:pPr>
        <w:jc w:val="both"/>
        <w:rPr>
          <w:rFonts w:ascii="Arial" w:hAnsi="Arial" w:cs="Arial"/>
        </w:rPr>
      </w:pPr>
      <w:r w:rsidRPr="005B6EE2">
        <w:rPr>
          <w:rFonts w:ascii="Arial" w:hAnsi="Arial" w:cs="Arial"/>
        </w:rPr>
        <w:t>Présentez une liste des autres pays dans lesquels le produit est homologué et actuellement sur le marché (veuillez fournir le numéro d’enregistrement).</w:t>
      </w:r>
    </w:p>
    <w:p w14:paraId="74783E23" w14:textId="77777777" w:rsidR="000309C7" w:rsidRPr="005B6EE2" w:rsidRDefault="000309C7" w:rsidP="000309C7">
      <w:pPr>
        <w:jc w:val="both"/>
        <w:rPr>
          <w:rFonts w:ascii="Arial" w:hAnsi="Arial" w:cs="Arial"/>
        </w:rPr>
      </w:pPr>
      <w:r w:rsidRPr="005B6EE2">
        <w:rPr>
          <w:rFonts w:ascii="Arial" w:hAnsi="Arial" w:cs="Arial"/>
        </w:rPr>
        <w:t xml:space="preserve"> </w:t>
      </w:r>
    </w:p>
    <w:tbl>
      <w:tblPr>
        <w:tblStyle w:val="Grilledutableau"/>
        <w:tblW w:w="0" w:type="auto"/>
        <w:tblLook w:val="04A0" w:firstRow="1" w:lastRow="0" w:firstColumn="1" w:lastColumn="0" w:noHBand="0" w:noVBand="1"/>
      </w:tblPr>
      <w:tblGrid>
        <w:gridCol w:w="3116"/>
        <w:gridCol w:w="3117"/>
        <w:gridCol w:w="3117"/>
      </w:tblGrid>
      <w:tr w:rsidR="000309C7" w:rsidRPr="004A16E8" w14:paraId="22AA7436" w14:textId="77777777" w:rsidTr="003F08BA">
        <w:trPr>
          <w:trHeight w:val="624"/>
        </w:trPr>
        <w:tc>
          <w:tcPr>
            <w:tcW w:w="3116" w:type="dxa"/>
          </w:tcPr>
          <w:p w14:paraId="43F4AA51" w14:textId="77777777" w:rsidR="000309C7" w:rsidRPr="005B6EE2" w:rsidRDefault="000309C7" w:rsidP="003F08BA">
            <w:pPr>
              <w:jc w:val="both"/>
              <w:rPr>
                <w:rFonts w:ascii="Arial" w:hAnsi="Arial" w:cs="Arial"/>
              </w:rPr>
            </w:pPr>
            <w:r w:rsidRPr="005B6EE2">
              <w:rPr>
                <w:rFonts w:ascii="Arial" w:hAnsi="Arial" w:cs="Arial"/>
              </w:rPr>
              <w:lastRenderedPageBreak/>
              <w:t>Nom commercial</w:t>
            </w:r>
          </w:p>
        </w:tc>
        <w:tc>
          <w:tcPr>
            <w:tcW w:w="3117" w:type="dxa"/>
          </w:tcPr>
          <w:p w14:paraId="1C36CAF5" w14:textId="77777777" w:rsidR="000309C7" w:rsidRPr="005B6EE2" w:rsidRDefault="000309C7" w:rsidP="003F08BA">
            <w:pPr>
              <w:jc w:val="both"/>
              <w:rPr>
                <w:rFonts w:ascii="Arial" w:hAnsi="Arial" w:cs="Arial"/>
              </w:rPr>
            </w:pPr>
            <w:r w:rsidRPr="005B6EE2">
              <w:rPr>
                <w:rFonts w:ascii="Arial" w:hAnsi="Arial" w:cs="Arial"/>
              </w:rPr>
              <w:t>Pays</w:t>
            </w:r>
          </w:p>
        </w:tc>
        <w:tc>
          <w:tcPr>
            <w:tcW w:w="3117" w:type="dxa"/>
          </w:tcPr>
          <w:p w14:paraId="7D14D132" w14:textId="77777777" w:rsidR="000309C7" w:rsidRPr="005B6EE2" w:rsidRDefault="000309C7" w:rsidP="003F08BA">
            <w:pPr>
              <w:jc w:val="both"/>
              <w:rPr>
                <w:rFonts w:ascii="Arial" w:hAnsi="Arial" w:cs="Arial"/>
              </w:rPr>
            </w:pPr>
            <w:r w:rsidRPr="005B6EE2">
              <w:rPr>
                <w:rFonts w:ascii="Arial" w:hAnsi="Arial" w:cs="Arial"/>
              </w:rPr>
              <w:t>N° d’enregistrement</w:t>
            </w:r>
          </w:p>
        </w:tc>
      </w:tr>
      <w:tr w:rsidR="000309C7" w:rsidRPr="004A16E8" w14:paraId="7AD86C91" w14:textId="77777777" w:rsidTr="003F08BA">
        <w:trPr>
          <w:trHeight w:val="624"/>
        </w:trPr>
        <w:tc>
          <w:tcPr>
            <w:tcW w:w="3116" w:type="dxa"/>
          </w:tcPr>
          <w:p w14:paraId="0038F7A4" w14:textId="77777777" w:rsidR="000309C7" w:rsidRPr="005B6EE2" w:rsidRDefault="000309C7" w:rsidP="003F08BA">
            <w:pPr>
              <w:jc w:val="both"/>
              <w:rPr>
                <w:rFonts w:ascii="Arial" w:hAnsi="Arial" w:cs="Arial"/>
              </w:rPr>
            </w:pPr>
          </w:p>
        </w:tc>
        <w:tc>
          <w:tcPr>
            <w:tcW w:w="3117" w:type="dxa"/>
          </w:tcPr>
          <w:p w14:paraId="2480EEA6" w14:textId="77777777" w:rsidR="000309C7" w:rsidRPr="005B6EE2" w:rsidRDefault="000309C7" w:rsidP="003F08BA">
            <w:pPr>
              <w:jc w:val="both"/>
              <w:rPr>
                <w:rFonts w:ascii="Arial" w:hAnsi="Arial" w:cs="Arial"/>
              </w:rPr>
            </w:pPr>
          </w:p>
        </w:tc>
        <w:tc>
          <w:tcPr>
            <w:tcW w:w="3117" w:type="dxa"/>
          </w:tcPr>
          <w:p w14:paraId="01502642" w14:textId="77777777" w:rsidR="000309C7" w:rsidRPr="005B6EE2" w:rsidRDefault="000309C7" w:rsidP="003F08BA">
            <w:pPr>
              <w:jc w:val="both"/>
              <w:rPr>
                <w:rFonts w:ascii="Arial" w:hAnsi="Arial" w:cs="Arial"/>
              </w:rPr>
            </w:pPr>
          </w:p>
        </w:tc>
      </w:tr>
      <w:tr w:rsidR="000309C7" w:rsidRPr="004A16E8" w14:paraId="7EA2D7A8" w14:textId="77777777" w:rsidTr="003F08BA">
        <w:trPr>
          <w:trHeight w:val="624"/>
        </w:trPr>
        <w:tc>
          <w:tcPr>
            <w:tcW w:w="3116" w:type="dxa"/>
          </w:tcPr>
          <w:p w14:paraId="5BC9F887" w14:textId="77777777" w:rsidR="000309C7" w:rsidRPr="005B6EE2" w:rsidRDefault="000309C7" w:rsidP="003F08BA">
            <w:pPr>
              <w:jc w:val="both"/>
              <w:rPr>
                <w:rFonts w:ascii="Arial" w:hAnsi="Arial" w:cs="Arial"/>
              </w:rPr>
            </w:pPr>
          </w:p>
        </w:tc>
        <w:tc>
          <w:tcPr>
            <w:tcW w:w="3117" w:type="dxa"/>
          </w:tcPr>
          <w:p w14:paraId="6E50302D" w14:textId="77777777" w:rsidR="000309C7" w:rsidRPr="005B6EE2" w:rsidRDefault="000309C7" w:rsidP="003F08BA">
            <w:pPr>
              <w:jc w:val="both"/>
              <w:rPr>
                <w:rFonts w:ascii="Arial" w:hAnsi="Arial" w:cs="Arial"/>
              </w:rPr>
            </w:pPr>
          </w:p>
        </w:tc>
        <w:tc>
          <w:tcPr>
            <w:tcW w:w="3117" w:type="dxa"/>
          </w:tcPr>
          <w:p w14:paraId="15552616" w14:textId="77777777" w:rsidR="000309C7" w:rsidRPr="005B6EE2" w:rsidRDefault="000309C7" w:rsidP="003F08BA">
            <w:pPr>
              <w:jc w:val="both"/>
              <w:rPr>
                <w:rFonts w:ascii="Arial" w:hAnsi="Arial" w:cs="Arial"/>
              </w:rPr>
            </w:pPr>
          </w:p>
        </w:tc>
      </w:tr>
    </w:tbl>
    <w:p w14:paraId="483834AD"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2F49B960"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3A595A43" w14:textId="155CE5A8"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45" w:name="_Toc117431489"/>
      <w:bookmarkStart w:id="46" w:name="_Toc118207464"/>
      <w:r w:rsidRPr="005B6EE2">
        <w:rPr>
          <w:rFonts w:ascii="Arial" w:hAnsi="Arial" w:cs="Arial"/>
          <w:sz w:val="22"/>
          <w:szCs w:val="22"/>
        </w:rPr>
        <w:t>Statuts de préqualification de l’OMS, s’il y a lieu</w:t>
      </w:r>
      <w:bookmarkEnd w:id="45"/>
      <w:bookmarkEnd w:id="46"/>
      <w:r w:rsidRPr="005B6EE2">
        <w:rPr>
          <w:rFonts w:ascii="Arial" w:hAnsi="Arial" w:cs="Arial"/>
          <w:sz w:val="22"/>
          <w:szCs w:val="22"/>
        </w:rPr>
        <w:tab/>
      </w:r>
    </w:p>
    <w:p w14:paraId="10E893A2" w14:textId="77777777" w:rsidR="000309C7" w:rsidRPr="005B6EE2" w:rsidRDefault="000309C7" w:rsidP="000309C7">
      <w:pPr>
        <w:jc w:val="both"/>
        <w:rPr>
          <w:rFonts w:ascii="Arial" w:hAnsi="Arial" w:cs="Arial"/>
        </w:rPr>
      </w:pPr>
      <w:r w:rsidRPr="005B6EE2">
        <w:rPr>
          <w:rFonts w:ascii="Arial" w:hAnsi="Arial" w:cs="Arial"/>
        </w:rPr>
        <w:t>Ce produit est préqualifié par le programme de préqualification de l’OMS.</w:t>
      </w:r>
    </w:p>
    <w:p w14:paraId="457478C8"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34400" behindDoc="0" locked="0" layoutInCell="1" allowOverlap="1" wp14:anchorId="06F198F7" wp14:editId="7D860049">
                <wp:simplePos x="0" y="0"/>
                <wp:positionH relativeFrom="column">
                  <wp:posOffset>1485900</wp:posOffset>
                </wp:positionH>
                <wp:positionV relativeFrom="paragraph">
                  <wp:posOffset>9525</wp:posOffset>
                </wp:positionV>
                <wp:extent cx="133350" cy="142875"/>
                <wp:effectExtent l="0" t="0" r="19050" b="28575"/>
                <wp:wrapNone/>
                <wp:docPr id="2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86CDD" id="AutoShape 399" o:spid="_x0000_s1026" type="#_x0000_t109" style="position:absolute;margin-left:117pt;margin-top:.75pt;width:10.5pt;height:11.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bdl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M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33376" behindDoc="0" locked="0" layoutInCell="1" allowOverlap="1" wp14:anchorId="18C5F871" wp14:editId="7DD8CDB4">
                <wp:simplePos x="0" y="0"/>
                <wp:positionH relativeFrom="column">
                  <wp:posOffset>0</wp:posOffset>
                </wp:positionH>
                <wp:positionV relativeFrom="paragraph">
                  <wp:posOffset>0</wp:posOffset>
                </wp:positionV>
                <wp:extent cx="133350" cy="142875"/>
                <wp:effectExtent l="0" t="0" r="19050" b="28575"/>
                <wp:wrapNone/>
                <wp:docPr id="24"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027F4" id="AutoShape 399" o:spid="_x0000_s1026" type="#_x0000_t109" style="position:absolute;margin-left:0;margin-top:0;width:10.5pt;height:11.2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Ct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c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DkYHCt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04A5CB6" w14:textId="77777777" w:rsidR="000309C7" w:rsidRPr="005B6EE2" w:rsidRDefault="000309C7" w:rsidP="000309C7">
      <w:pPr>
        <w:jc w:val="both"/>
        <w:rPr>
          <w:rFonts w:ascii="Arial" w:hAnsi="Arial" w:cs="Arial"/>
        </w:rPr>
      </w:pPr>
      <w:r w:rsidRPr="005B6EE2">
        <w:rPr>
          <w:rFonts w:ascii="Arial" w:hAnsi="Arial" w:cs="Arial"/>
        </w:rPr>
        <w:t>Dans l’affirmative, veuillez joindre une copie de la lettre d’acceptation correspondante du programme de préqualification de l’OMS signée par votre société (Annexe J).</w:t>
      </w:r>
    </w:p>
    <w:p w14:paraId="5FD3739A"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4E06D1B5" w14:textId="5D9D92F3"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47" w:name="_Toc117431490"/>
      <w:bookmarkStart w:id="48" w:name="_Toc118207465"/>
      <w:r w:rsidRPr="005B6EE2">
        <w:rPr>
          <w:rFonts w:ascii="Arial" w:hAnsi="Arial" w:cs="Arial"/>
          <w:sz w:val="22"/>
          <w:szCs w:val="22"/>
        </w:rPr>
        <w:t>Soumis pour préqualification : indiquez la date de soumission, la lettre d’acceptation de l’OMS après examen du dossier de produit mentionnant le numéro de référence de l’OMS attribué par  l’organisation à ce produit spécifique. Annexe K</w:t>
      </w:r>
      <w:bookmarkEnd w:id="47"/>
      <w:bookmarkEnd w:id="48"/>
    </w:p>
    <w:p w14:paraId="76A7E2C5"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21B38D7D" w14:textId="69684B67"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49" w:name="_Toc117431491"/>
      <w:bookmarkStart w:id="50" w:name="_Toc118207466"/>
      <w:r w:rsidRPr="005B6EE2">
        <w:rPr>
          <w:rFonts w:ascii="Arial" w:hAnsi="Arial" w:cs="Arial"/>
          <w:sz w:val="22"/>
          <w:szCs w:val="22"/>
        </w:rPr>
        <w:t>Echantillons pour évaluation technique</w:t>
      </w:r>
      <w:bookmarkEnd w:id="49"/>
      <w:bookmarkEnd w:id="50"/>
      <w:r w:rsidRPr="005B6EE2">
        <w:rPr>
          <w:rFonts w:ascii="Arial" w:hAnsi="Arial" w:cs="Arial"/>
          <w:sz w:val="22"/>
          <w:szCs w:val="22"/>
        </w:rPr>
        <w:tab/>
      </w:r>
      <w:r w:rsidRPr="005B6EE2">
        <w:rPr>
          <w:rFonts w:ascii="Arial" w:hAnsi="Arial" w:cs="Arial"/>
          <w:sz w:val="22"/>
          <w:szCs w:val="22"/>
        </w:rPr>
        <w:tab/>
      </w:r>
    </w:p>
    <w:p w14:paraId="0047B9DF" w14:textId="0BD04B8E"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51" w:name="_Toc117431492"/>
      <w:bookmarkStart w:id="52" w:name="_Toc118207467"/>
      <w:r w:rsidRPr="005B6EE2">
        <w:rPr>
          <w:rFonts w:ascii="Arial" w:hAnsi="Arial" w:cs="Arial"/>
          <w:sz w:val="22"/>
          <w:szCs w:val="22"/>
        </w:rPr>
        <w:t>Echantillons de produit fini et notice</w:t>
      </w:r>
      <w:bookmarkEnd w:id="51"/>
      <w:bookmarkEnd w:id="52"/>
      <w:r w:rsidRPr="005B6EE2">
        <w:rPr>
          <w:rFonts w:ascii="Arial" w:hAnsi="Arial" w:cs="Arial"/>
          <w:sz w:val="22"/>
          <w:szCs w:val="22"/>
        </w:rPr>
        <w:tab/>
      </w:r>
    </w:p>
    <w:p w14:paraId="5AB26219" w14:textId="77777777" w:rsidR="000309C7" w:rsidRPr="005B6EE2" w:rsidRDefault="000309C7" w:rsidP="000309C7">
      <w:pPr>
        <w:jc w:val="both"/>
        <w:rPr>
          <w:rFonts w:ascii="Arial" w:hAnsi="Arial" w:cs="Arial"/>
        </w:rPr>
      </w:pPr>
      <w:r w:rsidRPr="005B6EE2">
        <w:rPr>
          <w:rFonts w:ascii="Arial" w:hAnsi="Arial" w:cs="Arial"/>
        </w:rPr>
        <w:t>Vous êtes prié(e) de fournir un échantillon du (des) produit(s) fini(s) proposé(s) maquette de vente et les notices correspondantes. (si vous ne pouvez soumettre un des éléments ci-dessus avec le questionnaire, veuillez indiquer pourquoi et quand vous le ferez. (Annexe L)</w:t>
      </w:r>
    </w:p>
    <w:p w14:paraId="086A3ADE"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bookmarkStart w:id="53" w:name="_Toc117431493"/>
    <w:bookmarkStart w:id="54" w:name="_Toc118207468"/>
    <w:p w14:paraId="6E611A15" w14:textId="5512F577"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r w:rsidRPr="005B6EE2">
        <w:rPr>
          <w:rFonts w:ascii="Arial" w:hAnsi="Arial" w:cs="Arial"/>
          <w:noProof/>
          <w:sz w:val="22"/>
          <w:szCs w:val="22"/>
        </w:rPr>
        <mc:AlternateContent>
          <mc:Choice Requires="wps">
            <w:drawing>
              <wp:anchor distT="0" distB="0" distL="114300" distR="114300" simplePos="0" relativeHeight="252137472" behindDoc="0" locked="0" layoutInCell="1" allowOverlap="1" wp14:anchorId="01587D9D" wp14:editId="3AD79008">
                <wp:simplePos x="0" y="0"/>
                <wp:positionH relativeFrom="column">
                  <wp:posOffset>4200525</wp:posOffset>
                </wp:positionH>
                <wp:positionV relativeFrom="paragraph">
                  <wp:posOffset>200660</wp:posOffset>
                </wp:positionV>
                <wp:extent cx="133350" cy="142875"/>
                <wp:effectExtent l="0" t="0" r="19050" b="28575"/>
                <wp:wrapNone/>
                <wp:docPr id="25"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44F26" id="AutoShape 399" o:spid="_x0000_s1026" type="#_x0000_t109" style="position:absolute;margin-left:330.75pt;margin-top:15.8pt;width:10.5pt;height:11.2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" fillcolor="#d8d8d8 [2732]"/>
            </w:pict>
          </mc:Fallback>
        </mc:AlternateContent>
      </w:r>
      <w:r w:rsidRPr="005B6EE2">
        <w:rPr>
          <w:rFonts w:ascii="Arial" w:hAnsi="Arial" w:cs="Arial"/>
          <w:noProof/>
          <w:sz w:val="22"/>
          <w:szCs w:val="22"/>
        </w:rPr>
        <mc:AlternateContent>
          <mc:Choice Requires="wps">
            <w:drawing>
              <wp:anchor distT="0" distB="0" distL="114300" distR="114300" simplePos="0" relativeHeight="252136448" behindDoc="0" locked="0" layoutInCell="1" allowOverlap="1" wp14:anchorId="7ABD4BE2" wp14:editId="4B15259F">
                <wp:simplePos x="0" y="0"/>
                <wp:positionH relativeFrom="column">
                  <wp:posOffset>2447925</wp:posOffset>
                </wp:positionH>
                <wp:positionV relativeFrom="paragraph">
                  <wp:posOffset>200660</wp:posOffset>
                </wp:positionV>
                <wp:extent cx="133350" cy="142875"/>
                <wp:effectExtent l="0" t="0" r="19050" b="28575"/>
                <wp:wrapNone/>
                <wp:docPr id="2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8464C" id="AutoShape 399" o:spid="_x0000_s1026" type="#_x0000_t109" style="position:absolute;margin-left:192.75pt;margin-top:15.8pt;width:10.5pt;height:11.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" fillcolor="#d8d8d8 [2732]"/>
            </w:pict>
          </mc:Fallback>
        </mc:AlternateContent>
      </w:r>
      <w:r w:rsidRPr="005B6EE2">
        <w:rPr>
          <w:rFonts w:ascii="Arial" w:hAnsi="Arial" w:cs="Arial"/>
          <w:sz w:val="22"/>
          <w:szCs w:val="22"/>
        </w:rPr>
        <w:t>Langue de l’étiquette (joindre une copie dans l’annexe L) : conditionnement primaire</w:t>
      </w:r>
      <w:bookmarkEnd w:id="53"/>
      <w:bookmarkEnd w:id="54"/>
      <w:r w:rsidRPr="005B6EE2">
        <w:rPr>
          <w:rFonts w:ascii="Arial" w:hAnsi="Arial" w:cs="Arial"/>
          <w:sz w:val="22"/>
          <w:szCs w:val="22"/>
        </w:rPr>
        <w:tab/>
      </w:r>
    </w:p>
    <w:p w14:paraId="1E3283C1"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35424" behindDoc="0" locked="0" layoutInCell="1" allowOverlap="1" wp14:anchorId="05511CCE" wp14:editId="13CACEB9">
                <wp:simplePos x="0" y="0"/>
                <wp:positionH relativeFrom="column">
                  <wp:posOffset>0</wp:posOffset>
                </wp:positionH>
                <wp:positionV relativeFrom="paragraph">
                  <wp:posOffset>0</wp:posOffset>
                </wp:positionV>
                <wp:extent cx="133350" cy="142875"/>
                <wp:effectExtent l="0" t="0" r="19050" b="28575"/>
                <wp:wrapNone/>
                <wp:docPr id="2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96052" id="AutoShape 399" o:spid="_x0000_s1026" type="#_x0000_t109" style="position:absolute;margin-left:0;margin-top:0;width:10.5pt;height:11.2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ib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DCOHib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Bilingue Anglais/français</w:t>
      </w:r>
      <w:r w:rsidRPr="005B6EE2">
        <w:rPr>
          <w:rFonts w:ascii="Arial" w:hAnsi="Arial" w:cs="Arial"/>
        </w:rPr>
        <w:tab/>
        <w:t xml:space="preserve"> </w:t>
      </w:r>
      <w:r w:rsidRPr="005B6EE2">
        <w:rPr>
          <w:rFonts w:ascii="Arial" w:hAnsi="Arial" w:cs="Arial"/>
        </w:rPr>
        <w:tab/>
        <w:t>Français</w:t>
      </w:r>
      <w:r w:rsidRPr="005B6EE2">
        <w:rPr>
          <w:rFonts w:ascii="Arial" w:hAnsi="Arial" w:cs="Arial"/>
        </w:rPr>
        <w:tab/>
      </w:r>
      <w:r w:rsidRPr="005B6EE2">
        <w:rPr>
          <w:rFonts w:ascii="Arial" w:hAnsi="Arial" w:cs="Arial"/>
        </w:rPr>
        <w:tab/>
        <w:t xml:space="preserve"> </w:t>
      </w:r>
      <w:r w:rsidRPr="005B6EE2">
        <w:rPr>
          <w:rFonts w:ascii="Arial" w:hAnsi="Arial" w:cs="Arial"/>
        </w:rPr>
        <w:tab/>
        <w:t>Anglais</w:t>
      </w:r>
      <w:r w:rsidRPr="005B6EE2">
        <w:rPr>
          <w:rFonts w:ascii="Arial" w:hAnsi="Arial" w:cs="Arial"/>
        </w:rPr>
        <w:tab/>
      </w:r>
      <w:r w:rsidRPr="005B6EE2">
        <w:rPr>
          <w:rFonts w:ascii="Arial" w:hAnsi="Arial" w:cs="Arial"/>
        </w:rPr>
        <w:tab/>
      </w:r>
    </w:p>
    <w:p w14:paraId="12F53ACA"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38496" behindDoc="0" locked="0" layoutInCell="1" allowOverlap="1" wp14:anchorId="66695869" wp14:editId="72719FBD">
                <wp:simplePos x="0" y="0"/>
                <wp:positionH relativeFrom="column">
                  <wp:posOffset>0</wp:posOffset>
                </wp:positionH>
                <wp:positionV relativeFrom="paragraph">
                  <wp:posOffset>0</wp:posOffset>
                </wp:positionV>
                <wp:extent cx="133350" cy="142875"/>
                <wp:effectExtent l="0" t="0" r="19050" b="28575"/>
                <wp:wrapNone/>
                <wp:docPr id="2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53994" id="AutoShape 399" o:spid="_x0000_s1026" type="#_x0000_t109" style="position:absolute;margin-left:0;margin-top:0;width:10.5pt;height:11.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F1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B8AFF1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 xml:space="preserve"> </w:t>
      </w:r>
      <w:r w:rsidRPr="005B6EE2">
        <w:rPr>
          <w:rFonts w:ascii="Arial" w:hAnsi="Arial" w:cs="Arial"/>
        </w:rPr>
        <w:tab/>
        <w:t>Autre (préciser)</w:t>
      </w:r>
      <w:r w:rsidRPr="005B6EE2">
        <w:rPr>
          <w:rFonts w:ascii="Arial" w:hAnsi="Arial" w:cs="Arial"/>
        </w:rPr>
        <w:tab/>
        <w:t>: [texte]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4DD0948"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0EBA0E50" w14:textId="211B558B"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55" w:name="_Toc117431494"/>
      <w:bookmarkStart w:id="56" w:name="_Toc118207469"/>
      <w:r w:rsidRPr="005B6EE2">
        <w:rPr>
          <w:rFonts w:ascii="Arial" w:hAnsi="Arial" w:cs="Arial"/>
          <w:sz w:val="22"/>
          <w:szCs w:val="22"/>
        </w:rPr>
        <w:t>Langue de l’étiquette (joindre une copie dans l’annexe L) : conditionnement secondaire</w:t>
      </w:r>
      <w:bookmarkEnd w:id="55"/>
      <w:bookmarkEnd w:id="56"/>
      <w:r w:rsidRPr="005B6EE2">
        <w:rPr>
          <w:rFonts w:ascii="Arial" w:hAnsi="Arial" w:cs="Arial"/>
          <w:sz w:val="22"/>
          <w:szCs w:val="22"/>
        </w:rPr>
        <w:tab/>
      </w:r>
    </w:p>
    <w:p w14:paraId="12C3CFE8"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41568" behindDoc="0" locked="0" layoutInCell="1" allowOverlap="1" wp14:anchorId="0C0A0F92" wp14:editId="79041BE4">
                <wp:simplePos x="0" y="0"/>
                <wp:positionH relativeFrom="column">
                  <wp:posOffset>4200525</wp:posOffset>
                </wp:positionH>
                <wp:positionV relativeFrom="paragraph">
                  <wp:posOffset>27940</wp:posOffset>
                </wp:positionV>
                <wp:extent cx="133350" cy="142875"/>
                <wp:effectExtent l="0" t="0" r="19050" b="28575"/>
                <wp:wrapNone/>
                <wp:docPr id="2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EB397" id="AutoShape 399" o:spid="_x0000_s1026" type="#_x0000_t109" style="position:absolute;margin-left:330.75pt;margin-top:2.2pt;width:10.5pt;height:11.2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bR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K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" fillcolor="#d8d8d8 [2732]"/>
            </w:pict>
          </mc:Fallback>
        </mc:AlternateContent>
      </w:r>
      <w:r w:rsidRPr="005B6EE2">
        <w:rPr>
          <w:rFonts w:ascii="Arial" w:hAnsi="Arial" w:cs="Arial"/>
          <w:noProof/>
          <w:lang w:eastAsia="fr-FR"/>
        </w:rPr>
        <mc:AlternateContent>
          <mc:Choice Requires="wps">
            <w:drawing>
              <wp:anchor distT="0" distB="0" distL="114300" distR="114300" simplePos="0" relativeHeight="252140544" behindDoc="0" locked="0" layoutInCell="1" allowOverlap="1" wp14:anchorId="2DAF0173" wp14:editId="2DD769ED">
                <wp:simplePos x="0" y="0"/>
                <wp:positionH relativeFrom="column">
                  <wp:posOffset>2314575</wp:posOffset>
                </wp:positionH>
                <wp:positionV relativeFrom="paragraph">
                  <wp:posOffset>56515</wp:posOffset>
                </wp:positionV>
                <wp:extent cx="133350" cy="142875"/>
                <wp:effectExtent l="0" t="0" r="19050" b="28575"/>
                <wp:wrapNone/>
                <wp:docPr id="30"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9AF7" id="AutoShape 399" o:spid="_x0000_s1026" type="#_x0000_t109" style="position:absolute;margin-left:182.25pt;margin-top:4.45pt;width:10.5pt;height:11.2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39520" behindDoc="0" locked="0" layoutInCell="1" allowOverlap="1" wp14:anchorId="3C077813" wp14:editId="0596359E">
                <wp:simplePos x="0" y="0"/>
                <wp:positionH relativeFrom="column">
                  <wp:posOffset>0</wp:posOffset>
                </wp:positionH>
                <wp:positionV relativeFrom="paragraph">
                  <wp:posOffset>-635</wp:posOffset>
                </wp:positionV>
                <wp:extent cx="133350" cy="142875"/>
                <wp:effectExtent l="0" t="0" r="19050" b="28575"/>
                <wp:wrapNone/>
                <wp:docPr id="3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1E5A0" id="AutoShape 399" o:spid="_x0000_s1026" type="#_x0000_t109" style="position:absolute;margin-left:0;margin-top:-.05pt;width:10.5pt;height:11.2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4P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0vGuD0QCAACA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Bilingue Anglais/français</w:t>
      </w:r>
      <w:r w:rsidRPr="005B6EE2">
        <w:rPr>
          <w:rFonts w:ascii="Arial" w:hAnsi="Arial" w:cs="Arial"/>
        </w:rPr>
        <w:tab/>
        <w:t xml:space="preserve"> </w:t>
      </w:r>
      <w:r w:rsidRPr="005B6EE2">
        <w:rPr>
          <w:rFonts w:ascii="Arial" w:hAnsi="Arial" w:cs="Arial"/>
        </w:rPr>
        <w:tab/>
        <w:t>Français</w:t>
      </w:r>
      <w:r w:rsidRPr="005B6EE2">
        <w:rPr>
          <w:rFonts w:ascii="Arial" w:hAnsi="Arial" w:cs="Arial"/>
        </w:rPr>
        <w:tab/>
      </w:r>
      <w:r w:rsidRPr="005B6EE2">
        <w:rPr>
          <w:rFonts w:ascii="Arial" w:hAnsi="Arial" w:cs="Arial"/>
        </w:rPr>
        <w:tab/>
        <w:t xml:space="preserve"> </w:t>
      </w:r>
      <w:r w:rsidRPr="005B6EE2">
        <w:rPr>
          <w:rFonts w:ascii="Arial" w:hAnsi="Arial" w:cs="Arial"/>
        </w:rPr>
        <w:tab/>
        <w:t>Anglais</w:t>
      </w:r>
      <w:r w:rsidRPr="005B6EE2">
        <w:rPr>
          <w:rFonts w:ascii="Arial" w:hAnsi="Arial" w:cs="Arial"/>
        </w:rPr>
        <w:tab/>
      </w:r>
      <w:r w:rsidRPr="005B6EE2">
        <w:rPr>
          <w:rFonts w:ascii="Arial" w:hAnsi="Arial" w:cs="Arial"/>
        </w:rPr>
        <w:tab/>
      </w:r>
    </w:p>
    <w:p w14:paraId="7D0BBDA3"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42592" behindDoc="0" locked="0" layoutInCell="1" allowOverlap="1" wp14:anchorId="6E93912A" wp14:editId="2E34DCE3">
                <wp:simplePos x="0" y="0"/>
                <wp:positionH relativeFrom="column">
                  <wp:posOffset>0</wp:posOffset>
                </wp:positionH>
                <wp:positionV relativeFrom="paragraph">
                  <wp:posOffset>-635</wp:posOffset>
                </wp:positionV>
                <wp:extent cx="133350" cy="142875"/>
                <wp:effectExtent l="0" t="0" r="19050" b="28575"/>
                <wp:wrapNone/>
                <wp:docPr id="3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34D4A" id="AutoShape 399" o:spid="_x0000_s1026" type="#_x0000_t109" style="position:absolute;margin-left:0;margin-top:-.05pt;width:10.5pt;height:11.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Y5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1nU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9KmmOUQCAACA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 xml:space="preserve"> </w:t>
      </w:r>
      <w:r w:rsidRPr="005B6EE2">
        <w:rPr>
          <w:rFonts w:ascii="Arial" w:hAnsi="Arial" w:cs="Arial"/>
        </w:rPr>
        <w:tab/>
        <w:t>Autre (préciser)</w:t>
      </w:r>
      <w:r w:rsidRPr="005B6EE2">
        <w:rPr>
          <w:rFonts w:ascii="Arial" w:hAnsi="Arial" w:cs="Arial"/>
        </w:rPr>
        <w:tab/>
        <w:t>: [texte]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4677058F"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F1D15CA" w14:textId="77777777" w:rsidR="000309C7" w:rsidRPr="005B6EE2" w:rsidRDefault="000309C7" w:rsidP="000309C7">
      <w:pPr>
        <w:jc w:val="both"/>
        <w:rPr>
          <w:rFonts w:ascii="Arial" w:hAnsi="Arial" w:cs="Arial"/>
        </w:rPr>
      </w:pPr>
      <w:r w:rsidRPr="005B6EE2">
        <w:rPr>
          <w:rFonts w:ascii="Arial" w:hAnsi="Arial" w:cs="Arial"/>
        </w:rPr>
        <w:t>Dans le cas de poudre pour préparation de suspensions orales et pour préparations injectables, les périodes de validité et les conditions de stockage après reconstitution doivent être indiquées sur l’étiquette du produit.</w:t>
      </w:r>
    </w:p>
    <w:p w14:paraId="79D9D439" w14:textId="12944431"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57" w:name="_Toc117431495"/>
      <w:bookmarkStart w:id="58" w:name="_Toc118207470"/>
      <w:r w:rsidRPr="005B6EE2">
        <w:rPr>
          <w:rFonts w:ascii="Arial" w:hAnsi="Arial" w:cs="Arial"/>
          <w:sz w:val="22"/>
          <w:szCs w:val="22"/>
        </w:rPr>
        <w:t>Notice d’information à destination du patient (Annexe M)</w:t>
      </w:r>
      <w:bookmarkEnd w:id="57"/>
      <w:bookmarkEnd w:id="58"/>
      <w:r w:rsidRPr="005B6EE2">
        <w:rPr>
          <w:rFonts w:ascii="Arial" w:hAnsi="Arial" w:cs="Arial"/>
          <w:sz w:val="22"/>
          <w:szCs w:val="22"/>
        </w:rPr>
        <w:tab/>
      </w:r>
    </w:p>
    <w:p w14:paraId="34AF99DA"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44640" behindDoc="0" locked="0" layoutInCell="1" allowOverlap="1" wp14:anchorId="3D0AC835" wp14:editId="61AF67A1">
                <wp:simplePos x="0" y="0"/>
                <wp:positionH relativeFrom="column">
                  <wp:posOffset>1762125</wp:posOffset>
                </wp:positionH>
                <wp:positionV relativeFrom="paragraph">
                  <wp:posOffset>9525</wp:posOffset>
                </wp:positionV>
                <wp:extent cx="133350" cy="142875"/>
                <wp:effectExtent l="0" t="0" r="19050" b="28575"/>
                <wp:wrapNone/>
                <wp:docPr id="3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30F6F" id="AutoShape 399" o:spid="_x0000_s1026" type="#_x0000_t109" style="position:absolute;margin-left:138.75pt;margin-top:.75pt;width:10.5pt;height:11.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Gd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1nM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43616" behindDoc="0" locked="0" layoutInCell="1" allowOverlap="1" wp14:anchorId="2127652E" wp14:editId="7F615971">
                <wp:simplePos x="0" y="0"/>
                <wp:positionH relativeFrom="column">
                  <wp:posOffset>0</wp:posOffset>
                </wp:positionH>
                <wp:positionV relativeFrom="paragraph">
                  <wp:posOffset>0</wp:posOffset>
                </wp:positionV>
                <wp:extent cx="133350" cy="142875"/>
                <wp:effectExtent l="0" t="0" r="19050" b="28575"/>
                <wp:wrapNone/>
                <wp:docPr id="34"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5CAC" id="AutoShape 399" o:spid="_x0000_s1026" type="#_x0000_t109" style="position:absolute;margin-left:0;margin-top:0;width:10.5pt;height:11.2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ZV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1nc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C4GbZVRAIAAIA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4FADFF82"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1300AB9" w14:textId="10940DB6"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59" w:name="_Toc117431496"/>
      <w:bookmarkStart w:id="60" w:name="_Toc118207471"/>
      <w:r w:rsidRPr="005B6EE2">
        <w:rPr>
          <w:rFonts w:ascii="Arial" w:hAnsi="Arial" w:cs="Arial"/>
          <w:sz w:val="22"/>
          <w:szCs w:val="22"/>
        </w:rPr>
        <w:t>Restrictions proposées de vente :</w:t>
      </w:r>
      <w:bookmarkEnd w:id="59"/>
      <w:bookmarkEnd w:id="60"/>
    </w:p>
    <w:p w14:paraId="0B1835A6" w14:textId="77777777" w:rsidR="000309C7" w:rsidRPr="005B6EE2" w:rsidRDefault="000309C7" w:rsidP="000309C7">
      <w:pPr>
        <w:ind w:firstLine="432"/>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45664" behindDoc="0" locked="0" layoutInCell="1" allowOverlap="1" wp14:anchorId="54B14C0B" wp14:editId="30BF35E9">
                <wp:simplePos x="0" y="0"/>
                <wp:positionH relativeFrom="column">
                  <wp:posOffset>0</wp:posOffset>
                </wp:positionH>
                <wp:positionV relativeFrom="paragraph">
                  <wp:posOffset>-635</wp:posOffset>
                </wp:positionV>
                <wp:extent cx="133350" cy="142875"/>
                <wp:effectExtent l="0" t="0" r="19050" b="28575"/>
                <wp:wrapNone/>
                <wp:docPr id="35"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8135D" id="AutoShape 399" o:spid="_x0000_s1026" type="#_x0000_t109" style="position:absolute;margin-left:0;margin-top:-.05pt;width:10.5pt;height:11.2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" fillcolor="#d8d8d8 [2732]"/>
            </w:pict>
          </mc:Fallback>
        </mc:AlternateContent>
      </w:r>
      <w:r w:rsidRPr="005B6EE2">
        <w:rPr>
          <w:rFonts w:ascii="Arial" w:hAnsi="Arial" w:cs="Arial"/>
        </w:rPr>
        <w:t>Classement dans la liste des stupéfiants</w:t>
      </w:r>
    </w:p>
    <w:p w14:paraId="3ACEDDFF" w14:textId="77777777" w:rsidR="000309C7" w:rsidRPr="005B6EE2" w:rsidRDefault="000309C7" w:rsidP="000309C7">
      <w:pPr>
        <w:ind w:firstLine="432"/>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46688" behindDoc="0" locked="0" layoutInCell="1" allowOverlap="1" wp14:anchorId="32840569" wp14:editId="0DD057DA">
                <wp:simplePos x="0" y="0"/>
                <wp:positionH relativeFrom="column">
                  <wp:posOffset>0</wp:posOffset>
                </wp:positionH>
                <wp:positionV relativeFrom="paragraph">
                  <wp:posOffset>-635</wp:posOffset>
                </wp:positionV>
                <wp:extent cx="133350" cy="142875"/>
                <wp:effectExtent l="0" t="0" r="19050" b="28575"/>
                <wp:wrapNone/>
                <wp:docPr id="3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489F7" id="AutoShape 399" o:spid="_x0000_s1026" type="#_x0000_t109" style="position:absolute;margin-left:0;margin-top:-.05pt;width:10.5pt;height:11.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Q3Rpx0QCAACA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Prescription ou distribution restreinte</w:t>
      </w:r>
    </w:p>
    <w:p w14:paraId="2D275E6C" w14:textId="77777777" w:rsidR="000309C7" w:rsidRPr="005B6EE2" w:rsidRDefault="000309C7" w:rsidP="000309C7">
      <w:pPr>
        <w:ind w:firstLine="432"/>
        <w:jc w:val="both"/>
        <w:rPr>
          <w:rFonts w:ascii="Arial" w:hAnsi="Arial" w:cs="Arial"/>
        </w:rPr>
      </w:pPr>
      <w:r w:rsidRPr="005B6EE2">
        <w:rPr>
          <w:rFonts w:ascii="Arial" w:hAnsi="Arial" w:cs="Arial"/>
          <w:noProof/>
          <w:lang w:eastAsia="fr-FR"/>
        </w:rPr>
        <w:lastRenderedPageBreak/>
        <mc:AlternateContent>
          <mc:Choice Requires="wps">
            <w:drawing>
              <wp:anchor distT="0" distB="0" distL="114300" distR="114300" simplePos="0" relativeHeight="252147712" behindDoc="0" locked="0" layoutInCell="1" allowOverlap="1" wp14:anchorId="0CC6FD59" wp14:editId="48F1E6D2">
                <wp:simplePos x="0" y="0"/>
                <wp:positionH relativeFrom="column">
                  <wp:posOffset>0</wp:posOffset>
                </wp:positionH>
                <wp:positionV relativeFrom="paragraph">
                  <wp:posOffset>0</wp:posOffset>
                </wp:positionV>
                <wp:extent cx="133350" cy="142875"/>
                <wp:effectExtent l="0" t="0" r="19050" b="28575"/>
                <wp:wrapNone/>
                <wp:docPr id="19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269" id="AutoShape 399" o:spid="_x0000_s1026" type="#_x0000_t109" style="position:absolute;margin-left:0;margin-top:0;width:10.5pt;height:11.2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3HRQIAAIE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" fillcolor="#d8d8d8 [2732]"/>
            </w:pict>
          </mc:Fallback>
        </mc:AlternateContent>
      </w:r>
      <w:r w:rsidRPr="005B6EE2">
        <w:rPr>
          <w:rFonts w:ascii="Arial" w:hAnsi="Arial" w:cs="Arial"/>
        </w:rPr>
        <w:t>Sur prescription médicale</w:t>
      </w:r>
    </w:p>
    <w:p w14:paraId="5A5E2675" w14:textId="77777777" w:rsidR="000309C7" w:rsidRPr="005B6EE2" w:rsidRDefault="000309C7" w:rsidP="000309C7">
      <w:pPr>
        <w:ind w:firstLine="432"/>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48736" behindDoc="0" locked="0" layoutInCell="1" allowOverlap="1" wp14:anchorId="0330D591" wp14:editId="037DD5E6">
                <wp:simplePos x="0" y="0"/>
                <wp:positionH relativeFrom="column">
                  <wp:posOffset>0</wp:posOffset>
                </wp:positionH>
                <wp:positionV relativeFrom="paragraph">
                  <wp:posOffset>0</wp:posOffset>
                </wp:positionV>
                <wp:extent cx="133350" cy="142875"/>
                <wp:effectExtent l="0" t="0" r="19050" b="28575"/>
                <wp:wrapNone/>
                <wp:docPr id="19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E4C01" id="AutoShape 399" o:spid="_x0000_s1026" type="#_x0000_t109" style="position:absolute;margin-left:0;margin-top:0;width:10.5pt;height:11.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pjRQIAAIE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" fillcolor="#d8d8d8 [2732]"/>
            </w:pict>
          </mc:Fallback>
        </mc:AlternateContent>
      </w:r>
      <w:r w:rsidRPr="005B6EE2">
        <w:rPr>
          <w:rFonts w:ascii="Arial" w:hAnsi="Arial" w:cs="Arial"/>
        </w:rPr>
        <w:t>En pharmacie seulement</w:t>
      </w:r>
    </w:p>
    <w:p w14:paraId="68F62C72" w14:textId="77777777" w:rsidR="000309C7" w:rsidRPr="005B6EE2" w:rsidRDefault="000309C7" w:rsidP="000309C7">
      <w:pPr>
        <w:ind w:firstLine="432"/>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49760" behindDoc="0" locked="0" layoutInCell="1" allowOverlap="1" wp14:anchorId="0D839135" wp14:editId="0B664EA7">
                <wp:simplePos x="0" y="0"/>
                <wp:positionH relativeFrom="column">
                  <wp:posOffset>0</wp:posOffset>
                </wp:positionH>
                <wp:positionV relativeFrom="paragraph">
                  <wp:posOffset>0</wp:posOffset>
                </wp:positionV>
                <wp:extent cx="133350" cy="142875"/>
                <wp:effectExtent l="0" t="0" r="19050" b="28575"/>
                <wp:wrapNone/>
                <wp:docPr id="194"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35306" id="AutoShape 399" o:spid="_x0000_s1026" type="#_x0000_t109" style="position:absolute;margin-left:0;margin-top:0;width:10.5pt;height:11.2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2rRQIAAIE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" fillcolor="#d8d8d8 [2732]"/>
            </w:pict>
          </mc:Fallback>
        </mc:AlternateContent>
      </w:r>
      <w:r w:rsidRPr="005B6EE2">
        <w:rPr>
          <w:rFonts w:ascii="Arial" w:hAnsi="Arial" w:cs="Arial"/>
        </w:rPr>
        <w:t>Sans prescription</w:t>
      </w:r>
    </w:p>
    <w:p w14:paraId="4713F85E" w14:textId="77777777" w:rsidR="000309C7" w:rsidRPr="005B6EE2" w:rsidRDefault="000309C7" w:rsidP="000309C7">
      <w:pPr>
        <w:rPr>
          <w:rFonts w:ascii="Arial" w:hAnsi="Arial" w:cs="Arial"/>
        </w:rPr>
      </w:pPr>
      <w:r w:rsidRPr="005B6EE2">
        <w:rPr>
          <w:rFonts w:ascii="Arial" w:hAnsi="Arial" w:cs="Arial"/>
        </w:rPr>
        <w:br w:type="page"/>
      </w:r>
    </w:p>
    <w:p w14:paraId="642BF7A7" w14:textId="2F6F3FC1" w:rsidR="000309C7" w:rsidRPr="005B6EE2" w:rsidRDefault="000309C7" w:rsidP="000309C7">
      <w:pPr>
        <w:pStyle w:val="Titre1"/>
        <w:keepNext/>
        <w:keepLines/>
        <w:numPr>
          <w:ilvl w:val="0"/>
          <w:numId w:val="108"/>
        </w:numPr>
        <w:pBdr>
          <w:top w:val="none" w:sz="0" w:space="0" w:color="auto"/>
          <w:left w:val="none" w:sz="0" w:space="0" w:color="auto"/>
          <w:bottom w:val="none" w:sz="0" w:space="0" w:color="auto"/>
          <w:right w:val="none" w:sz="0" w:space="0" w:color="auto"/>
        </w:pBdr>
        <w:shd w:val="clear" w:color="auto" w:fill="auto"/>
        <w:suppressAutoHyphens w:val="0"/>
        <w:autoSpaceDE/>
        <w:autoSpaceDN/>
        <w:adjustRightInd/>
        <w:spacing w:before="240" w:after="0" w:line="259" w:lineRule="auto"/>
        <w:jc w:val="both"/>
        <w:rPr>
          <w:rFonts w:ascii="Arial" w:hAnsi="Arial" w:cs="Arial"/>
          <w:b w:val="0"/>
          <w:color w:val="auto"/>
          <w:sz w:val="28"/>
          <w:u w:val="single"/>
        </w:rPr>
      </w:pPr>
      <w:bookmarkStart w:id="61" w:name="_Toc117431497"/>
      <w:bookmarkStart w:id="62" w:name="_Toc118207472"/>
      <w:r w:rsidRPr="005B6EE2">
        <w:rPr>
          <w:rFonts w:ascii="Arial" w:hAnsi="Arial" w:cs="Arial"/>
          <w:color w:val="auto"/>
          <w:sz w:val="28"/>
          <w:u w:val="single"/>
        </w:rPr>
        <w:lastRenderedPageBreak/>
        <w:t>Matières premières</w:t>
      </w:r>
      <w:bookmarkEnd w:id="61"/>
      <w:bookmarkEnd w:id="62"/>
    </w:p>
    <w:p w14:paraId="05C8A2C7" w14:textId="77777777" w:rsidR="000309C7" w:rsidRPr="005B6EE2" w:rsidRDefault="000309C7" w:rsidP="000309C7">
      <w:pPr>
        <w:jc w:val="both"/>
        <w:rPr>
          <w:rFonts w:ascii="Arial" w:hAnsi="Arial" w:cs="Arial"/>
        </w:rPr>
      </w:pPr>
      <w:r w:rsidRPr="005B6EE2">
        <w:rPr>
          <w:rFonts w:ascii="Arial" w:hAnsi="Arial" w:cs="Arial"/>
        </w:rPr>
        <w:t>(S’il y a plus d’une matière active ou si plus d’une source sont utilisés, veuillez dupliquer cette section)</w:t>
      </w:r>
    </w:p>
    <w:p w14:paraId="7D196F5A" w14:textId="5777B778"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63" w:name="_Toc117431498"/>
      <w:bookmarkStart w:id="64" w:name="_Toc118207473"/>
      <w:r w:rsidRPr="005B6EE2">
        <w:rPr>
          <w:rFonts w:ascii="Arial" w:hAnsi="Arial" w:cs="Arial"/>
          <w:sz w:val="22"/>
          <w:szCs w:val="22"/>
        </w:rPr>
        <w:t>Matière(s) première(s) pour le(s) principe(s) actif(s) :</w:t>
      </w:r>
      <w:bookmarkEnd w:id="63"/>
      <w:bookmarkEnd w:id="64"/>
    </w:p>
    <w:p w14:paraId="53D1BF56" w14:textId="03AA0706"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65" w:name="_Toc117431499"/>
      <w:bookmarkStart w:id="66" w:name="_Toc118207474"/>
      <w:r w:rsidRPr="005B6EE2">
        <w:rPr>
          <w:rStyle w:val="Titre3Car"/>
          <w:rFonts w:ascii="Arial" w:hAnsi="Arial" w:cs="Arial"/>
          <w:sz w:val="22"/>
          <w:szCs w:val="22"/>
        </w:rPr>
        <w:t>Identification de la matière active utilisée (DCI, le cas échéant) :</w:t>
      </w:r>
      <w:bookmarkEnd w:id="65"/>
      <w:bookmarkEnd w:id="66"/>
    </w:p>
    <w:p w14:paraId="30A638F5" w14:textId="77777777" w:rsidR="000309C7" w:rsidRPr="005B6EE2" w:rsidRDefault="000309C7" w:rsidP="000309C7">
      <w:pPr>
        <w:ind w:left="720"/>
        <w:jc w:val="both"/>
        <w:rPr>
          <w:rFonts w:ascii="Arial" w:hAnsi="Arial" w:cs="Arial"/>
        </w:rPr>
      </w:pPr>
      <w:r w:rsidRPr="005B6EE2">
        <w:rPr>
          <w:rFonts w:ascii="Arial" w:hAnsi="Arial" w:cs="Arial"/>
        </w:rPr>
        <w:t>[Texte]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73E3EC5D" w14:textId="0BFCD0C0"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67" w:name="_Toc117431500"/>
      <w:bookmarkStart w:id="68" w:name="_Toc118207475"/>
      <w:r w:rsidRPr="005B6EE2">
        <w:rPr>
          <w:rFonts w:ascii="Arial" w:hAnsi="Arial" w:cs="Arial"/>
          <w:sz w:val="22"/>
          <w:szCs w:val="22"/>
        </w:rPr>
        <w:t>Fabricant</w:t>
      </w:r>
      <w:bookmarkEnd w:id="67"/>
      <w:bookmarkEnd w:id="68"/>
    </w:p>
    <w:p w14:paraId="09EF9211" w14:textId="77777777" w:rsidR="000309C7" w:rsidRPr="004A16E8" w:rsidRDefault="000309C7" w:rsidP="000309C7">
      <w:pPr>
        <w:pStyle w:val="Paragraphedeliste"/>
        <w:numPr>
          <w:ilvl w:val="0"/>
          <w:numId w:val="114"/>
        </w:numPr>
        <w:suppressAutoHyphens w:val="0"/>
        <w:spacing w:after="160" w:line="259" w:lineRule="auto"/>
        <w:contextualSpacing/>
        <w:jc w:val="both"/>
      </w:pPr>
      <w:r w:rsidRPr="004A16E8">
        <w:t>Nom, adresse physique et pays)/ site de fabrication (veuillez faire la liste de toutes les autres sources possibles) : [texte]</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p>
    <w:p w14:paraId="46C34767"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4C972138" w14:textId="77777777" w:rsidR="000309C7" w:rsidRPr="004A16E8" w:rsidRDefault="000309C7" w:rsidP="000309C7">
      <w:pPr>
        <w:pStyle w:val="Paragraphedeliste"/>
        <w:numPr>
          <w:ilvl w:val="0"/>
          <w:numId w:val="114"/>
        </w:numPr>
        <w:suppressAutoHyphens w:val="0"/>
        <w:spacing w:after="160" w:line="259" w:lineRule="auto"/>
        <w:contextualSpacing/>
        <w:jc w:val="both"/>
      </w:pPr>
      <w:r w:rsidRPr="004A16E8">
        <w:t>Certificat BPF du pays d’origine : joignez-en une copie, dans l’Annexe N.</w:t>
      </w:r>
    </w:p>
    <w:p w14:paraId="5CE24346" w14:textId="77777777" w:rsidR="000309C7" w:rsidRPr="005B6EE2" w:rsidRDefault="000309C7" w:rsidP="000309C7">
      <w:pPr>
        <w:ind w:firstLine="720"/>
        <w:jc w:val="both"/>
        <w:rPr>
          <w:rFonts w:ascii="Arial" w:hAnsi="Arial" w:cs="Arial"/>
        </w:rPr>
      </w:pPr>
      <w:r w:rsidRPr="005B6EE2">
        <w:rPr>
          <w:rFonts w:ascii="Arial" w:hAnsi="Arial" w:cs="Arial"/>
        </w:rPr>
        <w:t>Dernière inspection des sites de fabrication de la matière active effectuée, le cas échéant (veuillez joindre un certificat BPF ou une lettre qui s’y rapporte) par:</w:t>
      </w:r>
    </w:p>
    <w:p w14:paraId="6F3BBDC7"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50784" behindDoc="0" locked="0" layoutInCell="1" allowOverlap="1" wp14:anchorId="6EE40DEE" wp14:editId="3DF760EE">
                <wp:simplePos x="0" y="0"/>
                <wp:positionH relativeFrom="column">
                  <wp:posOffset>0</wp:posOffset>
                </wp:positionH>
                <wp:positionV relativeFrom="paragraph">
                  <wp:posOffset>0</wp:posOffset>
                </wp:positionV>
                <wp:extent cx="133350" cy="142875"/>
                <wp:effectExtent l="0" t="0" r="19050" b="28575"/>
                <wp:wrapNone/>
                <wp:docPr id="195"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F1163" id="AutoShape 399" o:spid="_x0000_s1026" type="#_x0000_t109" style="position:absolute;margin-left:0;margin-top:0;width:10.5pt;height:11.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" fillcolor="#d8d8d8 [2732]"/>
            </w:pict>
          </mc:Fallback>
        </mc:AlternateContent>
      </w:r>
      <w:r w:rsidRPr="005B6EE2">
        <w:rPr>
          <w:rFonts w:ascii="Arial" w:hAnsi="Arial" w:cs="Arial"/>
        </w:rPr>
        <w:t xml:space="preserve"> </w:t>
      </w:r>
      <w:r w:rsidRPr="005B6EE2">
        <w:rPr>
          <w:rFonts w:ascii="Arial" w:hAnsi="Arial" w:cs="Arial"/>
        </w:rPr>
        <w:tab/>
        <w:t>Fabricant de produit fini</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1EC63F7"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51808" behindDoc="0" locked="0" layoutInCell="1" allowOverlap="1" wp14:anchorId="564E5743" wp14:editId="16768626">
                <wp:simplePos x="0" y="0"/>
                <wp:positionH relativeFrom="column">
                  <wp:posOffset>0</wp:posOffset>
                </wp:positionH>
                <wp:positionV relativeFrom="paragraph">
                  <wp:posOffset>0</wp:posOffset>
                </wp:positionV>
                <wp:extent cx="133350" cy="142875"/>
                <wp:effectExtent l="0" t="0" r="19050" b="28575"/>
                <wp:wrapNone/>
                <wp:docPr id="19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FC796" id="AutoShape 399" o:spid="_x0000_s1026" type="#_x0000_t109" style="position:absolute;margin-left:0;margin-top:0;width:10.5pt;height:11.2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" fillcolor="#d8d8d8 [2732]"/>
            </w:pict>
          </mc:Fallback>
        </mc:AlternateContent>
      </w:r>
      <w:r w:rsidRPr="005B6EE2">
        <w:rPr>
          <w:rFonts w:ascii="Arial" w:hAnsi="Arial" w:cs="Arial"/>
        </w:rPr>
        <w:t xml:space="preserve"> </w:t>
      </w:r>
      <w:r w:rsidRPr="005B6EE2">
        <w:rPr>
          <w:rFonts w:ascii="Arial" w:hAnsi="Arial" w:cs="Arial"/>
        </w:rPr>
        <w:tab/>
        <w:t>Programme de préqualification de l’OMS, Genève</w:t>
      </w:r>
    </w:p>
    <w:p w14:paraId="44C3F17E"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52832" behindDoc="0" locked="0" layoutInCell="1" allowOverlap="1" wp14:anchorId="5C052D5B" wp14:editId="4DA9D5D2">
                <wp:simplePos x="0" y="0"/>
                <wp:positionH relativeFrom="column">
                  <wp:posOffset>0</wp:posOffset>
                </wp:positionH>
                <wp:positionV relativeFrom="paragraph">
                  <wp:posOffset>-635</wp:posOffset>
                </wp:positionV>
                <wp:extent cx="133350" cy="142875"/>
                <wp:effectExtent l="0" t="0" r="19050" b="28575"/>
                <wp:wrapNone/>
                <wp:docPr id="19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2791" id="AutoShape 399" o:spid="_x0000_s1026" type="#_x0000_t109" style="position:absolute;margin-left:0;margin-top:-.05pt;width:10.5pt;height:11.2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dRQIAAIE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" fillcolor="#d8d8d8 [2732]"/>
            </w:pict>
          </mc:Fallback>
        </mc:AlternateContent>
      </w:r>
      <w:r w:rsidRPr="005B6EE2">
        <w:rPr>
          <w:rFonts w:ascii="Arial" w:hAnsi="Arial" w:cs="Arial"/>
        </w:rPr>
        <w:tab/>
        <w:t>Direction européenne de la qualité du médicament (EDQM)</w:t>
      </w:r>
    </w:p>
    <w:p w14:paraId="2C1444CB"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53856" behindDoc="0" locked="0" layoutInCell="1" allowOverlap="1" wp14:anchorId="077CCA5C" wp14:editId="596BE291">
                <wp:simplePos x="0" y="0"/>
                <wp:positionH relativeFrom="column">
                  <wp:posOffset>0</wp:posOffset>
                </wp:positionH>
                <wp:positionV relativeFrom="paragraph">
                  <wp:posOffset>-635</wp:posOffset>
                </wp:positionV>
                <wp:extent cx="133350" cy="142875"/>
                <wp:effectExtent l="0" t="0" r="19050" b="28575"/>
                <wp:wrapNone/>
                <wp:docPr id="19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1C193" id="AutoShape 399" o:spid="_x0000_s1026" type="#_x0000_t109" style="position:absolute;margin-left:0;margin-top:-.05pt;width:10.5pt;height:11.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xzRAIAAIE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OcQcc0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Food and Drug Administration (FDA) Etats –unis</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09FE74E"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54880" behindDoc="0" locked="0" layoutInCell="1" allowOverlap="1" wp14:anchorId="1ADFC8E4" wp14:editId="162AA21B">
                <wp:simplePos x="0" y="0"/>
                <wp:positionH relativeFrom="column">
                  <wp:posOffset>0</wp:posOffset>
                </wp:positionH>
                <wp:positionV relativeFrom="paragraph">
                  <wp:posOffset>0</wp:posOffset>
                </wp:positionV>
                <wp:extent cx="133350" cy="142875"/>
                <wp:effectExtent l="0" t="0" r="19050" b="28575"/>
                <wp:wrapNone/>
                <wp:docPr id="19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80C83" id="AutoShape 399" o:spid="_x0000_s1026" type="#_x0000_t109" style="position:absolute;margin-left:0;margin-top:0;width:10.5pt;height:11.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cvXRAIAAIE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Dk8cvX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 xml:space="preserve"> </w:t>
      </w:r>
      <w:r w:rsidRPr="005B6EE2">
        <w:rPr>
          <w:rFonts w:ascii="Arial" w:hAnsi="Arial" w:cs="Arial"/>
        </w:rPr>
        <w:tab/>
        <w:t>Membres du schéma de coopération dans le domaine de l’inspection pharmaceutique (PIC/S)</w:t>
      </w:r>
    </w:p>
    <w:p w14:paraId="317960B9"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55904" behindDoc="0" locked="0" layoutInCell="1" allowOverlap="1" wp14:anchorId="7C99A006" wp14:editId="2C9D0B8E">
                <wp:simplePos x="0" y="0"/>
                <wp:positionH relativeFrom="column">
                  <wp:posOffset>0</wp:posOffset>
                </wp:positionH>
                <wp:positionV relativeFrom="paragraph">
                  <wp:posOffset>0</wp:posOffset>
                </wp:positionV>
                <wp:extent cx="133350" cy="142875"/>
                <wp:effectExtent l="0" t="0" r="19050" b="28575"/>
                <wp:wrapNone/>
                <wp:docPr id="200"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06415" id="AutoShape 399" o:spid="_x0000_s1026" type="#_x0000_t109" style="position:absolute;margin-left:0;margin-top:0;width:10.5pt;height:11.2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" fillcolor="#d8d8d8 [2732]"/>
            </w:pict>
          </mc:Fallback>
        </mc:AlternateContent>
      </w:r>
      <w:r w:rsidRPr="005B6EE2">
        <w:rPr>
          <w:rFonts w:ascii="Arial" w:hAnsi="Arial" w:cs="Arial"/>
        </w:rPr>
        <w:t xml:space="preserve"> </w:t>
      </w:r>
      <w:r w:rsidRPr="005B6EE2">
        <w:rPr>
          <w:rFonts w:ascii="Arial" w:hAnsi="Arial" w:cs="Arial"/>
        </w:rPr>
        <w:tab/>
        <w:t>Autres (préciser)</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8805454"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56928" behindDoc="0" locked="0" layoutInCell="1" allowOverlap="1" wp14:anchorId="1FD1065A" wp14:editId="30ED7447">
                <wp:simplePos x="0" y="0"/>
                <wp:positionH relativeFrom="column">
                  <wp:posOffset>0</wp:posOffset>
                </wp:positionH>
                <wp:positionV relativeFrom="paragraph">
                  <wp:posOffset>0</wp:posOffset>
                </wp:positionV>
                <wp:extent cx="133350" cy="142875"/>
                <wp:effectExtent l="0" t="0" r="19050" b="28575"/>
                <wp:wrapNone/>
                <wp:docPr id="20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387DE" id="AutoShape 399" o:spid="_x0000_s1026" type="#_x0000_t109" style="position:absolute;margin-left:0;margin-top:0;width:10.5pt;height:11.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" fillcolor="#d8d8d8 [2732]"/>
            </w:pict>
          </mc:Fallback>
        </mc:AlternateContent>
      </w:r>
      <w:r w:rsidRPr="005B6EE2">
        <w:rPr>
          <w:rFonts w:ascii="Arial" w:hAnsi="Arial" w:cs="Arial"/>
        </w:rPr>
        <w:tab/>
        <w:t>Aucun de ceux-ci</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E2FDA0F" w14:textId="77777777" w:rsidR="000309C7" w:rsidRPr="005B6EE2" w:rsidRDefault="000309C7" w:rsidP="000309C7">
      <w:pPr>
        <w:jc w:val="both"/>
        <w:rPr>
          <w:rFonts w:ascii="Arial" w:hAnsi="Arial" w:cs="Arial"/>
        </w:rPr>
      </w:pPr>
      <w:r w:rsidRPr="005B6EE2">
        <w:rPr>
          <w:rFonts w:ascii="Arial" w:hAnsi="Arial" w:cs="Arial"/>
        </w:rPr>
        <w:tab/>
        <w:t>Résultats et date : [texte]</w:t>
      </w:r>
    </w:p>
    <w:p w14:paraId="5CCD261F"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453C67B3"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39632235"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La(les) matière(s) active(s) utilisée(s) pour la fabrication de ce produit a (ont) elle(s) été préqualifiée(s) par l’OMS ?</w:t>
      </w:r>
    </w:p>
    <w:p w14:paraId="2B241F7A"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58976" behindDoc="0" locked="0" layoutInCell="1" allowOverlap="1" wp14:anchorId="20928982" wp14:editId="30B1FF2B">
                <wp:simplePos x="0" y="0"/>
                <wp:positionH relativeFrom="column">
                  <wp:posOffset>1905000</wp:posOffset>
                </wp:positionH>
                <wp:positionV relativeFrom="paragraph">
                  <wp:posOffset>8890</wp:posOffset>
                </wp:positionV>
                <wp:extent cx="133350" cy="142875"/>
                <wp:effectExtent l="0" t="0" r="19050" b="28575"/>
                <wp:wrapNone/>
                <wp:docPr id="20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A69BD" id="AutoShape 399" o:spid="_x0000_s1026" type="#_x0000_t109" style="position:absolute;margin-left:150pt;margin-top:.7pt;width:10.5pt;height:11.2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57952" behindDoc="0" locked="0" layoutInCell="1" allowOverlap="1" wp14:anchorId="3796DE47" wp14:editId="31DA1279">
                <wp:simplePos x="0" y="0"/>
                <wp:positionH relativeFrom="column">
                  <wp:posOffset>0</wp:posOffset>
                </wp:positionH>
                <wp:positionV relativeFrom="paragraph">
                  <wp:posOffset>-635</wp:posOffset>
                </wp:positionV>
                <wp:extent cx="133350" cy="142875"/>
                <wp:effectExtent l="0" t="0" r="19050" b="28575"/>
                <wp:wrapNone/>
                <wp:docPr id="20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A83EB" id="AutoShape 399" o:spid="_x0000_s1026" type="#_x0000_t109" style="position:absolute;margin-left:0;margin-top:-.05pt;width:10.5pt;height:11.2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v9JyMk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3D84518"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3ADF5EEB" w14:textId="6A01C810"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69" w:name="_Toc117431501"/>
      <w:bookmarkStart w:id="70" w:name="_Toc118207476"/>
      <w:r w:rsidRPr="005B6EE2">
        <w:rPr>
          <w:rFonts w:ascii="Arial" w:hAnsi="Arial" w:cs="Arial"/>
          <w:sz w:val="22"/>
          <w:szCs w:val="22"/>
        </w:rPr>
        <w:t>Spécifications de la matière active</w:t>
      </w:r>
      <w:bookmarkEnd w:id="69"/>
      <w:bookmarkEnd w:id="70"/>
    </w:p>
    <w:p w14:paraId="264935DD"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60000" behindDoc="0" locked="0" layoutInCell="1" allowOverlap="1" wp14:anchorId="16038D24" wp14:editId="214A681C">
                <wp:simplePos x="0" y="0"/>
                <wp:positionH relativeFrom="column">
                  <wp:posOffset>0</wp:posOffset>
                </wp:positionH>
                <wp:positionV relativeFrom="paragraph">
                  <wp:posOffset>-635</wp:posOffset>
                </wp:positionV>
                <wp:extent cx="133350" cy="142875"/>
                <wp:effectExtent l="0" t="0" r="19050" b="28575"/>
                <wp:wrapNone/>
                <wp:docPr id="204"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6A88" id="AutoShape 399" o:spid="_x0000_s1026" type="#_x0000_t109" style="position:absolute;margin-left:0;margin-top:-.05pt;width:10.5pt;height:11.2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82JiXk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Pharmacopée britannique (BP) (édition/année) :</w:t>
      </w:r>
      <w:r w:rsidRPr="005B6EE2">
        <w:rPr>
          <w:rFonts w:ascii="Arial" w:hAnsi="Arial" w:cs="Arial"/>
        </w:rPr>
        <w:tab/>
        <w:t xml:space="preserve"> [texte]</w:t>
      </w:r>
      <w:r w:rsidRPr="005B6EE2">
        <w:rPr>
          <w:rFonts w:ascii="Arial" w:hAnsi="Arial" w:cs="Arial"/>
        </w:rPr>
        <w:tab/>
      </w:r>
      <w:r w:rsidRPr="005B6EE2">
        <w:rPr>
          <w:rFonts w:ascii="Arial" w:hAnsi="Arial" w:cs="Arial"/>
        </w:rPr>
        <w:tab/>
      </w:r>
      <w:r w:rsidRPr="005B6EE2">
        <w:rPr>
          <w:rFonts w:ascii="Arial" w:hAnsi="Arial" w:cs="Arial"/>
        </w:rPr>
        <w:tab/>
      </w:r>
    </w:p>
    <w:p w14:paraId="61A4269D"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61024" behindDoc="0" locked="0" layoutInCell="1" allowOverlap="1" wp14:anchorId="3E88BF55" wp14:editId="1F20EC75">
                <wp:simplePos x="0" y="0"/>
                <wp:positionH relativeFrom="column">
                  <wp:posOffset>0</wp:posOffset>
                </wp:positionH>
                <wp:positionV relativeFrom="paragraph">
                  <wp:posOffset>-635</wp:posOffset>
                </wp:positionV>
                <wp:extent cx="133350" cy="142875"/>
                <wp:effectExtent l="0" t="0" r="19050" b="28575"/>
                <wp:wrapNone/>
                <wp:docPr id="205"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576C" id="AutoShape 399" o:spid="_x0000_s1026" type="#_x0000_t109" style="position:absolute;margin-left:0;margin-top:-.05pt;width:10.5pt;height:11.2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Lle1+k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Pharmacopée des Etats-Unis (USP) (édition/année) : [texte]</w:t>
      </w:r>
    </w:p>
    <w:p w14:paraId="716A523D"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62048" behindDoc="0" locked="0" layoutInCell="1" allowOverlap="1" wp14:anchorId="4D1C1068" wp14:editId="48AE3FB2">
                <wp:simplePos x="0" y="0"/>
                <wp:positionH relativeFrom="column">
                  <wp:posOffset>0</wp:posOffset>
                </wp:positionH>
                <wp:positionV relativeFrom="paragraph">
                  <wp:posOffset>0</wp:posOffset>
                </wp:positionV>
                <wp:extent cx="133350" cy="142875"/>
                <wp:effectExtent l="0" t="0" r="19050" b="28575"/>
                <wp:wrapNone/>
                <wp:docPr id="20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D67C4" id="AutoShape 399" o:spid="_x0000_s1026" type="#_x0000_t109" style="position:absolute;margin-left:0;margin-top:0;width:10.5pt;height:11.2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AID73M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 xml:space="preserve"> </w:t>
      </w:r>
      <w:r w:rsidRPr="005B6EE2">
        <w:rPr>
          <w:rFonts w:ascii="Arial" w:hAnsi="Arial" w:cs="Arial"/>
        </w:rPr>
        <w:tab/>
        <w:t>Pharmacopée Internationale (Ph.Int) (édition/année) : [texte]</w:t>
      </w:r>
      <w:r w:rsidRPr="005B6EE2">
        <w:rPr>
          <w:rFonts w:ascii="Arial" w:hAnsi="Arial" w:cs="Arial"/>
        </w:rPr>
        <w:tab/>
      </w:r>
      <w:r w:rsidRPr="005B6EE2">
        <w:rPr>
          <w:rFonts w:ascii="Arial" w:hAnsi="Arial" w:cs="Arial"/>
        </w:rPr>
        <w:tab/>
      </w:r>
    </w:p>
    <w:p w14:paraId="16E1DC02"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63072" behindDoc="0" locked="0" layoutInCell="1" allowOverlap="1" wp14:anchorId="5FCE684D" wp14:editId="0C844D9C">
                <wp:simplePos x="0" y="0"/>
                <wp:positionH relativeFrom="column">
                  <wp:posOffset>0</wp:posOffset>
                </wp:positionH>
                <wp:positionV relativeFrom="paragraph">
                  <wp:posOffset>0</wp:posOffset>
                </wp:positionV>
                <wp:extent cx="133350" cy="142875"/>
                <wp:effectExtent l="0" t="0" r="19050" b="28575"/>
                <wp:wrapNone/>
                <wp:docPr id="20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E7280" id="AutoShape 399" o:spid="_x0000_s1026" type="#_x0000_t109" style="position:absolute;margin-left:0;margin-top:0;width:10.5pt;height:11.2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DVOmpo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 xml:space="preserve"> </w:t>
      </w:r>
      <w:r w:rsidRPr="005B6EE2">
        <w:rPr>
          <w:rFonts w:ascii="Arial" w:hAnsi="Arial" w:cs="Arial"/>
        </w:rPr>
        <w:tab/>
        <w:t>Autres (préciser) : [texte]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71C1F74A"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3938C56C" w14:textId="77777777" w:rsidR="000309C7" w:rsidRPr="005B6EE2" w:rsidRDefault="000309C7" w:rsidP="000309C7">
      <w:pPr>
        <w:jc w:val="both"/>
        <w:rPr>
          <w:rFonts w:ascii="Arial" w:hAnsi="Arial" w:cs="Arial"/>
        </w:rPr>
      </w:pPr>
      <w:r w:rsidRPr="005B6EE2">
        <w:rPr>
          <w:rFonts w:ascii="Arial" w:hAnsi="Arial" w:cs="Arial"/>
        </w:rPr>
        <w:tab/>
        <w:t>Spécifications supplémentaires à celles de la pharmacopée référencée ci-dessus, le cas échéant</w:t>
      </w:r>
    </w:p>
    <w:p w14:paraId="51FA9DAB"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65120" behindDoc="0" locked="0" layoutInCell="1" allowOverlap="1" wp14:anchorId="4AA201E8" wp14:editId="44300FE0">
                <wp:simplePos x="0" y="0"/>
                <wp:positionH relativeFrom="column">
                  <wp:posOffset>1552575</wp:posOffset>
                </wp:positionH>
                <wp:positionV relativeFrom="paragraph">
                  <wp:posOffset>0</wp:posOffset>
                </wp:positionV>
                <wp:extent cx="133350" cy="142875"/>
                <wp:effectExtent l="0" t="0" r="19050" b="28575"/>
                <wp:wrapNone/>
                <wp:docPr id="20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625B" id="AutoShape 399" o:spid="_x0000_s1026" type="#_x0000_t109" style="position:absolute;margin-left:122.25pt;margin-top:0;width:10.5pt;height:11.2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64096" behindDoc="0" locked="0" layoutInCell="1" allowOverlap="1" wp14:anchorId="02DDE21D" wp14:editId="15382EEE">
                <wp:simplePos x="0" y="0"/>
                <wp:positionH relativeFrom="column">
                  <wp:posOffset>0</wp:posOffset>
                </wp:positionH>
                <wp:positionV relativeFrom="paragraph">
                  <wp:posOffset>0</wp:posOffset>
                </wp:positionV>
                <wp:extent cx="133350" cy="142875"/>
                <wp:effectExtent l="0" t="0" r="19050" b="28575"/>
                <wp:wrapNone/>
                <wp:docPr id="20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58B6C" id="AutoShape 399" o:spid="_x0000_s1026" type="#_x0000_t109" style="position:absolute;margin-left:0;margin-top:0;width:10.5pt;height:11.2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BrAkOG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67F965F" w14:textId="77777777" w:rsidR="000309C7" w:rsidRPr="005B6EE2" w:rsidRDefault="000309C7" w:rsidP="000309C7">
      <w:pPr>
        <w:jc w:val="both"/>
        <w:rPr>
          <w:rFonts w:ascii="Arial" w:hAnsi="Arial" w:cs="Arial"/>
        </w:rPr>
      </w:pPr>
      <w:r w:rsidRPr="005B6EE2">
        <w:rPr>
          <w:rFonts w:ascii="Arial" w:hAnsi="Arial" w:cs="Arial"/>
        </w:rPr>
        <w:lastRenderedPageBreak/>
        <w:t>• Joindre dans l’Annexe O une copie des spécifications internes du (des) matière(s) active(s) indiquées par le fabricant du produit pharmaceutique fini</w:t>
      </w:r>
    </w:p>
    <w:p w14:paraId="37B8678B" w14:textId="77777777" w:rsidR="000309C7" w:rsidRPr="005B6EE2" w:rsidRDefault="000309C7" w:rsidP="000309C7">
      <w:pPr>
        <w:jc w:val="both"/>
        <w:rPr>
          <w:rFonts w:ascii="Arial" w:hAnsi="Arial" w:cs="Arial"/>
        </w:rPr>
      </w:pPr>
      <w:r w:rsidRPr="005B6EE2">
        <w:rPr>
          <w:rFonts w:ascii="Arial" w:hAnsi="Arial" w:cs="Arial"/>
        </w:rPr>
        <w:t>• S’il s’agit de méthodes analytiques internes, différentes de celles de la BP, USP et Ph Int, joignez une copie de la méthode et des données de validation analytiques dans l’Annexe P</w:t>
      </w:r>
    </w:p>
    <w:p w14:paraId="38691FB4" w14:textId="77777777" w:rsidR="000309C7" w:rsidRPr="005B6EE2" w:rsidRDefault="000309C7" w:rsidP="000309C7">
      <w:pPr>
        <w:jc w:val="both"/>
        <w:rPr>
          <w:rFonts w:ascii="Arial" w:hAnsi="Arial" w:cs="Arial"/>
        </w:rPr>
      </w:pPr>
      <w:r w:rsidRPr="005B6EE2">
        <w:rPr>
          <w:rFonts w:ascii="Arial" w:hAnsi="Arial" w:cs="Arial"/>
        </w:rPr>
        <w:tab/>
        <w:t>Dans le cas d’une matière active stérile :</w:t>
      </w:r>
    </w:p>
    <w:p w14:paraId="33F21EEC" w14:textId="77777777" w:rsidR="000309C7" w:rsidRPr="005B6EE2" w:rsidRDefault="000309C7" w:rsidP="000309C7">
      <w:pPr>
        <w:jc w:val="both"/>
        <w:rPr>
          <w:rFonts w:ascii="Arial" w:hAnsi="Arial" w:cs="Arial"/>
        </w:rPr>
      </w:pPr>
      <w:r w:rsidRPr="005B6EE2">
        <w:rPr>
          <w:rFonts w:ascii="Arial" w:hAnsi="Arial" w:cs="Arial"/>
        </w:rPr>
        <w:t>• Veuillez fournir les données sur la validation des processus de fabrication aseptique du produit y compris les données récentes de validation aseptique par le test de remplissage (Media fill), le cas échéant, dans l’Annexe Q.</w:t>
      </w:r>
    </w:p>
    <w:p w14:paraId="6A99181A" w14:textId="77777777" w:rsidR="000309C7" w:rsidRPr="005B6EE2" w:rsidRDefault="000309C7" w:rsidP="000309C7">
      <w:pPr>
        <w:jc w:val="both"/>
        <w:rPr>
          <w:rFonts w:ascii="Arial" w:hAnsi="Arial" w:cs="Arial"/>
        </w:rPr>
      </w:pPr>
      <w:r w:rsidRPr="005B6EE2">
        <w:rPr>
          <w:rFonts w:ascii="Arial" w:hAnsi="Arial" w:cs="Arial"/>
        </w:rPr>
        <w:t>Décrivez la méthode de stérilisation utilisée, si approprié : [texte]</w:t>
      </w:r>
    </w:p>
    <w:p w14:paraId="0E3E8B85"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107B1A47"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DABC8AB"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223E2EC6" w14:textId="5BD487C3"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71" w:name="_Toc117431502"/>
      <w:bookmarkStart w:id="72" w:name="_Toc118207477"/>
      <w:r w:rsidRPr="005B6EE2">
        <w:rPr>
          <w:rFonts w:ascii="Arial" w:hAnsi="Arial" w:cs="Arial"/>
          <w:sz w:val="22"/>
          <w:szCs w:val="22"/>
        </w:rPr>
        <w:t>Certificat d’analyse</w:t>
      </w:r>
      <w:bookmarkEnd w:id="71"/>
      <w:bookmarkEnd w:id="72"/>
    </w:p>
    <w:p w14:paraId="469535ED" w14:textId="77777777" w:rsidR="000309C7" w:rsidRPr="005B6EE2" w:rsidRDefault="000309C7" w:rsidP="000309C7">
      <w:pPr>
        <w:jc w:val="both"/>
        <w:rPr>
          <w:rFonts w:ascii="Arial" w:hAnsi="Arial" w:cs="Arial"/>
        </w:rPr>
      </w:pPr>
      <w:r w:rsidRPr="005B6EE2">
        <w:rPr>
          <w:rFonts w:ascii="Arial" w:hAnsi="Arial" w:cs="Arial"/>
        </w:rPr>
        <w:tab/>
        <w:t>Veuillez fournir une copie du certificat d’analyse de la matière active fournie par le fabricant de celui-ci ainsi qu’une copie du certificat fournit par le fabricant du produit pharmaceutique fini (l’Annexe R).</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5429053" w14:textId="216F4EAC"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73" w:name="_Toc117431503"/>
      <w:bookmarkStart w:id="74" w:name="_Toc118207478"/>
      <w:r w:rsidRPr="005B6EE2">
        <w:rPr>
          <w:rFonts w:ascii="Arial" w:hAnsi="Arial" w:cs="Arial"/>
          <w:sz w:val="22"/>
          <w:szCs w:val="22"/>
        </w:rPr>
        <w:t>Pertinence de la monographie relative à la matière active</w:t>
      </w:r>
      <w:bookmarkEnd w:id="73"/>
      <w:bookmarkEnd w:id="74"/>
    </w:p>
    <w:p w14:paraId="45A7A814" w14:textId="77777777" w:rsidR="000309C7" w:rsidRPr="005B6EE2" w:rsidRDefault="000309C7" w:rsidP="000309C7">
      <w:pPr>
        <w:jc w:val="both"/>
        <w:rPr>
          <w:rFonts w:ascii="Arial" w:hAnsi="Arial" w:cs="Arial"/>
        </w:rPr>
      </w:pPr>
      <w:r w:rsidRPr="005B6EE2">
        <w:rPr>
          <w:rFonts w:ascii="Arial" w:hAnsi="Arial" w:cs="Arial"/>
        </w:rPr>
        <w:tab/>
        <w:t>Etes-vous en possession des informations suivantes concernant les matières actives ?</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4BE7DEA2" w14:textId="77777777" w:rsidR="000309C7" w:rsidRPr="005B6EE2" w:rsidRDefault="000309C7" w:rsidP="000309C7">
      <w:pPr>
        <w:jc w:val="both"/>
        <w:rPr>
          <w:rFonts w:ascii="Arial" w:hAnsi="Arial" w:cs="Arial"/>
        </w:rPr>
      </w:pPr>
      <w:r w:rsidRPr="005B6EE2">
        <w:rPr>
          <w:rFonts w:ascii="Arial" w:hAnsi="Arial" w:cs="Arial"/>
        </w:rPr>
        <w:t>Certificat de conformité à la monographie de la pharmacopée européenne (CEP) :</w:t>
      </w:r>
    </w:p>
    <w:p w14:paraId="1954BEC0" w14:textId="77777777" w:rsidR="000309C7" w:rsidRPr="005B6EE2" w:rsidRDefault="000309C7" w:rsidP="000309C7">
      <w:pPr>
        <w:jc w:val="both"/>
        <w:rPr>
          <w:rFonts w:ascii="Arial" w:hAnsi="Arial" w:cs="Arial"/>
        </w:rPr>
      </w:pPr>
      <w:r w:rsidRPr="005B6EE2">
        <w:rPr>
          <w:rFonts w:ascii="Arial" w:hAnsi="Arial" w:cs="Arial"/>
        </w:rPr>
        <w:t>Veuillez joindre une copie du CEP et de ses annexes (Annexe S).</w:t>
      </w:r>
    </w:p>
    <w:p w14:paraId="632693AE" w14:textId="77777777" w:rsidR="000309C7" w:rsidRPr="005B6EE2" w:rsidRDefault="000309C7" w:rsidP="000309C7">
      <w:pPr>
        <w:jc w:val="both"/>
        <w:rPr>
          <w:rFonts w:ascii="Arial" w:hAnsi="Arial" w:cs="Arial"/>
        </w:rPr>
      </w:pPr>
      <w:r w:rsidRPr="005B6EE2">
        <w:rPr>
          <w:rFonts w:ascii="Arial" w:hAnsi="Arial" w:cs="Arial"/>
        </w:rPr>
        <w:t>N° du certificat :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9FC626F" w14:textId="19303B00"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75" w:name="_Toc117431504"/>
      <w:bookmarkStart w:id="76" w:name="_Toc118207479"/>
      <w:r w:rsidRPr="005B6EE2">
        <w:rPr>
          <w:rFonts w:ascii="Arial" w:hAnsi="Arial" w:cs="Arial"/>
          <w:sz w:val="22"/>
          <w:szCs w:val="22"/>
        </w:rPr>
        <w:t>Partie ouverte du dossier (Drug master File) enregistré en (pays) :</w:t>
      </w:r>
      <w:bookmarkEnd w:id="75"/>
      <w:bookmarkEnd w:id="76"/>
    </w:p>
    <w:p w14:paraId="42592F90" w14:textId="77777777" w:rsidR="000309C7" w:rsidRPr="005B6EE2" w:rsidRDefault="000309C7" w:rsidP="000309C7">
      <w:pPr>
        <w:jc w:val="both"/>
        <w:rPr>
          <w:rFonts w:ascii="Arial" w:hAnsi="Arial" w:cs="Arial"/>
        </w:rPr>
      </w:pPr>
      <w:r w:rsidRPr="005B6EE2">
        <w:rPr>
          <w:rFonts w:ascii="Arial" w:hAnsi="Arial" w:cs="Arial"/>
        </w:rPr>
        <w:tab/>
        <w:t>[texte]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72828F16" w14:textId="77777777" w:rsidR="000309C7" w:rsidRPr="005B6EE2" w:rsidRDefault="000309C7" w:rsidP="000309C7">
      <w:pPr>
        <w:jc w:val="both"/>
        <w:rPr>
          <w:rFonts w:ascii="Arial" w:hAnsi="Arial" w:cs="Arial"/>
        </w:rPr>
      </w:pPr>
      <w:r w:rsidRPr="005B6EE2">
        <w:rPr>
          <w:rFonts w:ascii="Arial" w:hAnsi="Arial" w:cs="Arial"/>
        </w:rPr>
        <w:tab/>
        <w:t>Dossier Technique (veuillez le joindre dans l’Annexe T) :</w:t>
      </w:r>
      <w:r w:rsidRPr="005B6EE2">
        <w:rPr>
          <w:rFonts w:ascii="Arial" w:hAnsi="Arial" w:cs="Arial"/>
        </w:rPr>
        <w:tab/>
      </w:r>
    </w:p>
    <w:p w14:paraId="15B82ECA"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55E7AF28" w14:textId="35BAD442"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77" w:name="_Toc117431505"/>
      <w:bookmarkStart w:id="78" w:name="_Toc118207480"/>
      <w:r w:rsidRPr="005B6EE2">
        <w:rPr>
          <w:rFonts w:ascii="Arial" w:hAnsi="Arial" w:cs="Arial"/>
          <w:sz w:val="22"/>
          <w:szCs w:val="22"/>
        </w:rPr>
        <w:t>La matière active est-elle synthétisée à partir d’autres matière ?</w:t>
      </w:r>
      <w:bookmarkEnd w:id="77"/>
      <w:bookmarkEnd w:id="78"/>
    </w:p>
    <w:p w14:paraId="34377F14"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67168" behindDoc="0" locked="0" layoutInCell="1" allowOverlap="1" wp14:anchorId="276D2360" wp14:editId="20F2EC39">
                <wp:simplePos x="0" y="0"/>
                <wp:positionH relativeFrom="column">
                  <wp:posOffset>1552575</wp:posOffset>
                </wp:positionH>
                <wp:positionV relativeFrom="paragraph">
                  <wp:posOffset>285115</wp:posOffset>
                </wp:positionV>
                <wp:extent cx="133350" cy="142875"/>
                <wp:effectExtent l="0" t="0" r="19050" b="28575"/>
                <wp:wrapNone/>
                <wp:docPr id="21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1D9B" id="AutoShape 399" o:spid="_x0000_s1026" type="#_x0000_t109" style="position:absolute;margin-left:122.25pt;margin-top:22.45pt;width:10.5pt;height:11.2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7z8RA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" fillcolor="#d8d8d8 [2732]"/>
            </w:pict>
          </mc:Fallback>
        </mc:AlternateContent>
      </w:r>
    </w:p>
    <w:p w14:paraId="5012EB2C" w14:textId="77777777" w:rsidR="000309C7" w:rsidRPr="005B6EE2" w:rsidRDefault="000309C7" w:rsidP="000309C7">
      <w:pPr>
        <w:ind w:firstLine="720"/>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66144" behindDoc="0" locked="0" layoutInCell="1" allowOverlap="1" wp14:anchorId="225D1216" wp14:editId="678BA57D">
                <wp:simplePos x="0" y="0"/>
                <wp:positionH relativeFrom="column">
                  <wp:posOffset>0</wp:posOffset>
                </wp:positionH>
                <wp:positionV relativeFrom="paragraph">
                  <wp:posOffset>-635</wp:posOffset>
                </wp:positionV>
                <wp:extent cx="133350" cy="142875"/>
                <wp:effectExtent l="0" t="0" r="19050" b="28575"/>
                <wp:wrapNone/>
                <wp:docPr id="210"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96329" id="AutoShape 399" o:spid="_x0000_s1026" type="#_x0000_t109" style="position:absolute;margin-left:0;margin-top:-.05pt;width:10.5pt;height:11.2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" fillcolor="#d8d8d8 [2732]"/>
            </w:pict>
          </mc:Fallback>
        </mc:AlternateContent>
      </w:r>
      <w:r w:rsidRPr="005B6EE2">
        <w:rPr>
          <w:rFonts w:ascii="Arial" w:hAnsi="Arial" w:cs="Arial"/>
        </w:rPr>
        <w:t>OUI                                         NON</w:t>
      </w:r>
    </w:p>
    <w:p w14:paraId="00D4C6B6" w14:textId="77777777" w:rsidR="000309C7" w:rsidRPr="005B6EE2" w:rsidRDefault="000309C7" w:rsidP="000309C7">
      <w:pPr>
        <w:jc w:val="both"/>
        <w:rPr>
          <w:rFonts w:ascii="Arial" w:hAnsi="Arial" w:cs="Arial"/>
        </w:rPr>
      </w:pPr>
      <w:r w:rsidRPr="005B6EE2">
        <w:rPr>
          <w:rFonts w:ascii="Arial" w:hAnsi="Arial" w:cs="Arial"/>
        </w:rPr>
        <w:t>Dans l’affirmative, joindre la liste complète et cohérente des matières utilisée dans la fabrication du principe actif avec les étapes du procédé. Indiquer où chaque matière est utilisée : Annexe U</w:t>
      </w:r>
    </w:p>
    <w:p w14:paraId="7DD7F1C8" w14:textId="5FDBC8B5"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79" w:name="_Toc117431506"/>
      <w:bookmarkStart w:id="80" w:name="_Toc118207481"/>
      <w:r w:rsidRPr="005B6EE2">
        <w:rPr>
          <w:rFonts w:ascii="Arial" w:hAnsi="Arial" w:cs="Arial"/>
          <w:sz w:val="22"/>
          <w:szCs w:val="22"/>
        </w:rPr>
        <w:t>Fournir des données sur les impuretés réellement présentes avec des résultats d’analyse des niveaux réels d’impuretés détectés complètes : Annexe V</w:t>
      </w:r>
      <w:bookmarkEnd w:id="79"/>
      <w:bookmarkEnd w:id="80"/>
    </w:p>
    <w:p w14:paraId="6063724D" w14:textId="49AED741"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81" w:name="_Toc117431507"/>
      <w:bookmarkStart w:id="82" w:name="_Toc118207482"/>
      <w:r w:rsidRPr="005B6EE2">
        <w:rPr>
          <w:rFonts w:ascii="Arial" w:hAnsi="Arial" w:cs="Arial"/>
          <w:sz w:val="22"/>
          <w:szCs w:val="22"/>
        </w:rPr>
        <w:t>Fournir des données sur les impuretés potentielles qui risquent d’être introduites au cours de la synthèse, de la purification et du stockage : Annexe W</w:t>
      </w:r>
      <w:bookmarkEnd w:id="81"/>
      <w:bookmarkEnd w:id="82"/>
    </w:p>
    <w:p w14:paraId="6224E7E3" w14:textId="6FCE9CD5"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83" w:name="_Toc117431508"/>
      <w:bookmarkStart w:id="84" w:name="_Toc118207483"/>
      <w:r w:rsidRPr="005B6EE2">
        <w:rPr>
          <w:rFonts w:ascii="Arial" w:hAnsi="Arial" w:cs="Arial"/>
          <w:sz w:val="22"/>
          <w:szCs w:val="22"/>
        </w:rPr>
        <w:t>Des données relatives aux études de stabilité de la matière active sont-elles disponibles ?</w:t>
      </w:r>
      <w:bookmarkEnd w:id="83"/>
      <w:bookmarkEnd w:id="84"/>
    </w:p>
    <w:p w14:paraId="3CE0C93B" w14:textId="77777777" w:rsidR="000309C7" w:rsidRPr="005B6EE2" w:rsidRDefault="000309C7" w:rsidP="000309C7">
      <w:pPr>
        <w:jc w:val="both"/>
        <w:rPr>
          <w:rFonts w:ascii="Arial" w:hAnsi="Arial" w:cs="Arial"/>
        </w:rPr>
      </w:pPr>
      <w:r w:rsidRPr="005B6EE2">
        <w:rPr>
          <w:rFonts w:ascii="Arial" w:hAnsi="Arial" w:cs="Arial"/>
        </w:rPr>
        <w:t xml:space="preserve">Veuillez fournir le protocole et le rapport relatif aux études de stabilité accélérée et à long terme, notamment : type et matériaux du conteneur ; conditions (température/ humidité relative/ durée de l’étude de stabilité) ; nombre de lots testés dans l’étude (minimum trois) ; tailles de lot pour chaque lot </w:t>
      </w:r>
      <w:r w:rsidRPr="005B6EE2">
        <w:rPr>
          <w:rFonts w:ascii="Arial" w:hAnsi="Arial" w:cs="Arial"/>
        </w:rPr>
        <w:lastRenderedPageBreak/>
        <w:t>testé ; date du début de l’étude ; et conclusions de l’étude. (Ces informations peuvent être fournies dans l’Annexe X)</w:t>
      </w:r>
    </w:p>
    <w:p w14:paraId="1694A724" w14:textId="2EDB2203"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85" w:name="_Toc117431509"/>
      <w:bookmarkStart w:id="86" w:name="_Toc118207484"/>
      <w:r w:rsidRPr="005B6EE2">
        <w:rPr>
          <w:rFonts w:ascii="Arial" w:hAnsi="Arial" w:cs="Arial"/>
          <w:sz w:val="22"/>
          <w:szCs w:val="22"/>
        </w:rPr>
        <w:t>Matière(s) première(s) pour le(s) excipient(s) :</w:t>
      </w:r>
      <w:bookmarkEnd w:id="85"/>
      <w:bookmarkEnd w:id="86"/>
    </w:p>
    <w:p w14:paraId="5FDCC739" w14:textId="68C8FC49"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87" w:name="_Toc117431510"/>
      <w:bookmarkStart w:id="88" w:name="_Toc118207485"/>
      <w:r w:rsidRPr="005B6EE2">
        <w:rPr>
          <w:rFonts w:ascii="Arial" w:hAnsi="Arial" w:cs="Arial"/>
          <w:sz w:val="22"/>
          <w:szCs w:val="22"/>
        </w:rPr>
        <w:t>Excipients présents dans le produit fini pharmaceutique</w:t>
      </w:r>
      <w:bookmarkEnd w:id="87"/>
      <w:bookmarkEnd w:id="88"/>
    </w:p>
    <w:tbl>
      <w:tblPr>
        <w:tblW w:w="9653" w:type="dxa"/>
        <w:tblCellMar>
          <w:left w:w="70" w:type="dxa"/>
          <w:right w:w="70" w:type="dxa"/>
        </w:tblCellMar>
        <w:tblLook w:val="04A0" w:firstRow="1" w:lastRow="0" w:firstColumn="1" w:lastColumn="0" w:noHBand="0" w:noVBand="1"/>
      </w:tblPr>
      <w:tblGrid>
        <w:gridCol w:w="518"/>
        <w:gridCol w:w="3053"/>
        <w:gridCol w:w="1497"/>
        <w:gridCol w:w="480"/>
        <w:gridCol w:w="1944"/>
        <w:gridCol w:w="1193"/>
        <w:gridCol w:w="1227"/>
      </w:tblGrid>
      <w:tr w:rsidR="000309C7" w:rsidRPr="004A16E8" w14:paraId="55078CD2" w14:textId="77777777" w:rsidTr="003F08BA">
        <w:trPr>
          <w:trHeight w:val="23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3C9E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6320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SUBSTANCE</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E9575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STANDARD DE REFERENCE</w:t>
            </w:r>
            <w:r w:rsidRPr="005B6EE2">
              <w:rPr>
                <w:rStyle w:val="Appelnotedebasdep"/>
                <w:rFonts w:ascii="Arial" w:eastAsia="Times New Roman" w:hAnsi="Arial" w:cs="Arial"/>
                <w:lang w:eastAsia="fr-FR"/>
              </w:rPr>
              <w:footnoteReference w:id="1"/>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3C750B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107015E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QUANTITE</w:t>
            </w:r>
            <w:r w:rsidRPr="005B6EE2">
              <w:rPr>
                <w:rStyle w:val="Appelnotedebasdep"/>
                <w:rFonts w:ascii="Arial" w:eastAsia="Times New Roman" w:hAnsi="Arial" w:cs="Arial"/>
                <w:lang w:eastAsia="fr-FR"/>
              </w:rPr>
              <w:footnoteReference w:id="2"/>
            </w:r>
            <w:r w:rsidRPr="005B6EE2">
              <w:rPr>
                <w:rFonts w:ascii="Arial" w:eastAsia="Times New Roman" w:hAnsi="Arial" w:cs="Arial"/>
                <w:lang w:eastAsia="fr-FR"/>
              </w:rPr>
              <w:t>/ML</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448A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QUANTITE PAR LOT</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5234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FONCTION</w:t>
            </w:r>
          </w:p>
        </w:tc>
      </w:tr>
      <w:tr w:rsidR="000309C7" w:rsidRPr="004A16E8" w14:paraId="6B91FD85" w14:textId="77777777" w:rsidTr="003F08BA">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DB2444F" w14:textId="77777777" w:rsidR="000309C7" w:rsidRPr="005B6EE2" w:rsidRDefault="000309C7" w:rsidP="003F08BA">
            <w:pPr>
              <w:spacing w:after="0" w:line="240" w:lineRule="auto"/>
              <w:jc w:val="both"/>
              <w:rPr>
                <w:rFonts w:ascii="Arial" w:eastAsia="Times New Roman" w:hAnsi="Arial" w:cs="Arial"/>
                <w:lang w:eastAsia="fr-FR"/>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5AF35361" w14:textId="77777777" w:rsidR="000309C7" w:rsidRPr="005B6EE2" w:rsidRDefault="000309C7" w:rsidP="003F08BA">
            <w:pPr>
              <w:spacing w:after="0" w:line="240" w:lineRule="auto"/>
              <w:jc w:val="both"/>
              <w:rPr>
                <w:rFonts w:ascii="Arial" w:eastAsia="Times New Roman" w:hAnsi="Arial" w:cs="Arial"/>
                <w:lang w:eastAsia="fr-FR"/>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43D2916C" w14:textId="77777777" w:rsidR="000309C7" w:rsidRPr="005B6EE2" w:rsidRDefault="000309C7" w:rsidP="003F08BA">
            <w:pPr>
              <w:spacing w:after="0" w:line="240" w:lineRule="auto"/>
              <w:jc w:val="both"/>
              <w:rPr>
                <w:rFonts w:ascii="Arial" w:eastAsia="Times New Roman" w:hAnsi="Arial" w:cs="Arial"/>
                <w:lang w:eastAsia="fr-FR"/>
              </w:rPr>
            </w:pPr>
          </w:p>
        </w:tc>
        <w:tc>
          <w:tcPr>
            <w:tcW w:w="500" w:type="dxa"/>
            <w:tcBorders>
              <w:top w:val="nil"/>
              <w:left w:val="nil"/>
              <w:bottom w:val="single" w:sz="4" w:space="0" w:color="auto"/>
              <w:right w:val="single" w:sz="4" w:space="0" w:color="auto"/>
            </w:tcBorders>
            <w:shd w:val="clear" w:color="auto" w:fill="auto"/>
            <w:noWrap/>
            <w:vAlign w:val="center"/>
            <w:hideMark/>
          </w:tcPr>
          <w:p w14:paraId="0021A64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714" w:type="dxa"/>
            <w:tcBorders>
              <w:top w:val="nil"/>
              <w:left w:val="nil"/>
              <w:bottom w:val="single" w:sz="4" w:space="0" w:color="auto"/>
              <w:right w:val="single" w:sz="4" w:space="0" w:color="auto"/>
            </w:tcBorders>
            <w:shd w:val="clear" w:color="auto" w:fill="auto"/>
            <w:noWrap/>
            <w:vAlign w:val="center"/>
            <w:hideMark/>
          </w:tcPr>
          <w:p w14:paraId="25F443D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QUANTITE²/MG</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6DC41DD" w14:textId="77777777" w:rsidR="000309C7" w:rsidRPr="005B6EE2" w:rsidRDefault="000309C7" w:rsidP="003F08BA">
            <w:pPr>
              <w:spacing w:after="0" w:line="240" w:lineRule="auto"/>
              <w:jc w:val="both"/>
              <w:rPr>
                <w:rFonts w:ascii="Arial" w:eastAsia="Times New Roman" w:hAnsi="Arial" w:cs="Arial"/>
                <w:lang w:eastAsia="fr-FR"/>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AD79592" w14:textId="77777777" w:rsidR="000309C7" w:rsidRPr="005B6EE2" w:rsidRDefault="000309C7" w:rsidP="003F08BA">
            <w:pPr>
              <w:spacing w:after="0" w:line="240" w:lineRule="auto"/>
              <w:jc w:val="both"/>
              <w:rPr>
                <w:rFonts w:ascii="Arial" w:eastAsia="Times New Roman" w:hAnsi="Arial" w:cs="Arial"/>
                <w:lang w:eastAsia="fr-FR"/>
              </w:rPr>
            </w:pPr>
          </w:p>
        </w:tc>
      </w:tr>
      <w:tr w:rsidR="000309C7" w:rsidRPr="004A16E8" w14:paraId="0FD50084" w14:textId="77777777" w:rsidTr="003F08BA">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AB7BE57" w14:textId="77777777" w:rsidR="000309C7" w:rsidRPr="005B6EE2" w:rsidRDefault="000309C7" w:rsidP="003F08BA">
            <w:pPr>
              <w:spacing w:after="0" w:line="240" w:lineRule="auto"/>
              <w:jc w:val="both"/>
              <w:rPr>
                <w:rFonts w:ascii="Arial" w:eastAsia="Times New Roman" w:hAnsi="Arial" w:cs="Arial"/>
                <w:lang w:eastAsia="fr-FR"/>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560E0684" w14:textId="77777777" w:rsidR="000309C7" w:rsidRPr="005B6EE2" w:rsidRDefault="000309C7" w:rsidP="003F08BA">
            <w:pPr>
              <w:spacing w:after="0" w:line="240" w:lineRule="auto"/>
              <w:jc w:val="both"/>
              <w:rPr>
                <w:rFonts w:ascii="Arial" w:eastAsia="Times New Roman" w:hAnsi="Arial" w:cs="Arial"/>
                <w:lang w:eastAsia="fr-FR"/>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731CD9E8" w14:textId="77777777" w:rsidR="000309C7" w:rsidRPr="005B6EE2" w:rsidRDefault="000309C7" w:rsidP="003F08BA">
            <w:pPr>
              <w:spacing w:after="0" w:line="240" w:lineRule="auto"/>
              <w:jc w:val="both"/>
              <w:rPr>
                <w:rFonts w:ascii="Arial" w:eastAsia="Times New Roman" w:hAnsi="Arial" w:cs="Arial"/>
                <w:lang w:eastAsia="fr-FR"/>
              </w:rPr>
            </w:pPr>
          </w:p>
        </w:tc>
        <w:tc>
          <w:tcPr>
            <w:tcW w:w="500" w:type="dxa"/>
            <w:tcBorders>
              <w:top w:val="nil"/>
              <w:left w:val="nil"/>
              <w:bottom w:val="single" w:sz="4" w:space="0" w:color="auto"/>
              <w:right w:val="single" w:sz="4" w:space="0" w:color="auto"/>
            </w:tcBorders>
            <w:shd w:val="clear" w:color="auto" w:fill="auto"/>
            <w:noWrap/>
            <w:vAlign w:val="center"/>
            <w:hideMark/>
          </w:tcPr>
          <w:p w14:paraId="34E07EF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714" w:type="dxa"/>
            <w:tcBorders>
              <w:top w:val="nil"/>
              <w:left w:val="nil"/>
              <w:bottom w:val="single" w:sz="4" w:space="0" w:color="auto"/>
              <w:right w:val="single" w:sz="4" w:space="0" w:color="auto"/>
            </w:tcBorders>
            <w:shd w:val="clear" w:color="auto" w:fill="auto"/>
            <w:noWrap/>
            <w:vAlign w:val="center"/>
            <w:hideMark/>
          </w:tcPr>
          <w:p w14:paraId="2373699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QUANTITE²/UNITE</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DA60DD0" w14:textId="77777777" w:rsidR="000309C7" w:rsidRPr="005B6EE2" w:rsidRDefault="000309C7" w:rsidP="003F08BA">
            <w:pPr>
              <w:spacing w:after="0" w:line="240" w:lineRule="auto"/>
              <w:jc w:val="both"/>
              <w:rPr>
                <w:rFonts w:ascii="Arial" w:eastAsia="Times New Roman" w:hAnsi="Arial" w:cs="Arial"/>
                <w:lang w:eastAsia="fr-FR"/>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66C9D23" w14:textId="77777777" w:rsidR="000309C7" w:rsidRPr="005B6EE2" w:rsidRDefault="000309C7" w:rsidP="003F08BA">
            <w:pPr>
              <w:spacing w:after="0" w:line="240" w:lineRule="auto"/>
              <w:jc w:val="both"/>
              <w:rPr>
                <w:rFonts w:ascii="Arial" w:eastAsia="Times New Roman" w:hAnsi="Arial" w:cs="Arial"/>
                <w:lang w:eastAsia="fr-FR"/>
              </w:rPr>
            </w:pPr>
          </w:p>
        </w:tc>
      </w:tr>
      <w:tr w:rsidR="000309C7" w:rsidRPr="004A16E8" w14:paraId="225BA942" w14:textId="77777777" w:rsidTr="003F08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816F4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3220" w:type="dxa"/>
            <w:tcBorders>
              <w:top w:val="nil"/>
              <w:left w:val="nil"/>
              <w:bottom w:val="single" w:sz="4" w:space="0" w:color="auto"/>
              <w:right w:val="single" w:sz="4" w:space="0" w:color="auto"/>
            </w:tcBorders>
            <w:shd w:val="clear" w:color="auto" w:fill="auto"/>
            <w:noWrap/>
            <w:vAlign w:val="center"/>
            <w:hideMark/>
          </w:tcPr>
          <w:p w14:paraId="75975195" w14:textId="77777777" w:rsidR="000309C7" w:rsidRPr="005B6EE2" w:rsidRDefault="000309C7" w:rsidP="003F08BA">
            <w:pPr>
              <w:spacing w:after="0" w:line="240" w:lineRule="auto"/>
              <w:jc w:val="both"/>
              <w:rPr>
                <w:rFonts w:ascii="Arial" w:eastAsia="Times New Roman" w:hAnsi="Arial" w:cs="Arial"/>
                <w:lang w:eastAsia="fr-FR"/>
              </w:rPr>
            </w:pPr>
          </w:p>
        </w:tc>
        <w:tc>
          <w:tcPr>
            <w:tcW w:w="1279" w:type="dxa"/>
            <w:tcBorders>
              <w:top w:val="nil"/>
              <w:left w:val="nil"/>
              <w:bottom w:val="single" w:sz="4" w:space="0" w:color="auto"/>
              <w:right w:val="single" w:sz="4" w:space="0" w:color="auto"/>
            </w:tcBorders>
            <w:shd w:val="clear" w:color="auto" w:fill="auto"/>
            <w:noWrap/>
            <w:vAlign w:val="center"/>
            <w:hideMark/>
          </w:tcPr>
          <w:p w14:paraId="4921A9F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214" w:type="dxa"/>
            <w:gridSpan w:val="2"/>
            <w:tcBorders>
              <w:top w:val="nil"/>
              <w:left w:val="nil"/>
              <w:bottom w:val="single" w:sz="4" w:space="0" w:color="auto"/>
              <w:right w:val="single" w:sz="4" w:space="0" w:color="auto"/>
            </w:tcBorders>
            <w:shd w:val="clear" w:color="auto" w:fill="auto"/>
            <w:noWrap/>
            <w:vAlign w:val="center"/>
            <w:hideMark/>
          </w:tcPr>
          <w:p w14:paraId="2B81D3F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p w14:paraId="2EADEB99" w14:textId="77777777" w:rsidR="000309C7" w:rsidRPr="005B6EE2" w:rsidRDefault="000309C7" w:rsidP="003F08BA">
            <w:pPr>
              <w:spacing w:after="0" w:line="240" w:lineRule="auto"/>
              <w:jc w:val="both"/>
              <w:rPr>
                <w:rFonts w:ascii="Arial" w:eastAsia="Times New Roman" w:hAnsi="Arial" w:cs="Arial"/>
                <w:lang w:eastAsia="fr-FR"/>
              </w:rPr>
            </w:pPr>
          </w:p>
        </w:tc>
        <w:tc>
          <w:tcPr>
            <w:tcW w:w="1200" w:type="dxa"/>
            <w:tcBorders>
              <w:top w:val="nil"/>
              <w:left w:val="nil"/>
              <w:bottom w:val="single" w:sz="4" w:space="0" w:color="auto"/>
              <w:right w:val="single" w:sz="4" w:space="0" w:color="auto"/>
            </w:tcBorders>
            <w:shd w:val="clear" w:color="auto" w:fill="auto"/>
            <w:noWrap/>
            <w:vAlign w:val="center"/>
            <w:hideMark/>
          </w:tcPr>
          <w:p w14:paraId="613414E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26122D2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29213222" w14:textId="77777777" w:rsidTr="003F08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790C4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3220" w:type="dxa"/>
            <w:tcBorders>
              <w:top w:val="nil"/>
              <w:left w:val="nil"/>
              <w:bottom w:val="single" w:sz="4" w:space="0" w:color="auto"/>
              <w:right w:val="single" w:sz="4" w:space="0" w:color="auto"/>
            </w:tcBorders>
            <w:shd w:val="clear" w:color="auto" w:fill="auto"/>
            <w:noWrap/>
            <w:vAlign w:val="center"/>
            <w:hideMark/>
          </w:tcPr>
          <w:p w14:paraId="0BD8448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279" w:type="dxa"/>
            <w:tcBorders>
              <w:top w:val="nil"/>
              <w:left w:val="nil"/>
              <w:bottom w:val="single" w:sz="4" w:space="0" w:color="auto"/>
              <w:right w:val="single" w:sz="4" w:space="0" w:color="auto"/>
            </w:tcBorders>
            <w:shd w:val="clear" w:color="auto" w:fill="auto"/>
            <w:noWrap/>
            <w:vAlign w:val="center"/>
            <w:hideMark/>
          </w:tcPr>
          <w:p w14:paraId="02C9AEE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214" w:type="dxa"/>
            <w:gridSpan w:val="2"/>
            <w:tcBorders>
              <w:top w:val="nil"/>
              <w:left w:val="nil"/>
              <w:bottom w:val="single" w:sz="4" w:space="0" w:color="auto"/>
              <w:right w:val="single" w:sz="4" w:space="0" w:color="auto"/>
            </w:tcBorders>
            <w:shd w:val="clear" w:color="auto" w:fill="auto"/>
            <w:noWrap/>
            <w:vAlign w:val="center"/>
            <w:hideMark/>
          </w:tcPr>
          <w:p w14:paraId="0E46E4A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p w14:paraId="50BE984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3AE418A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5B92C87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AB436B5" w14:textId="77777777" w:rsidTr="003F08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8CFEF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3220" w:type="dxa"/>
            <w:tcBorders>
              <w:top w:val="nil"/>
              <w:left w:val="nil"/>
              <w:bottom w:val="single" w:sz="4" w:space="0" w:color="auto"/>
              <w:right w:val="single" w:sz="4" w:space="0" w:color="auto"/>
            </w:tcBorders>
            <w:shd w:val="clear" w:color="auto" w:fill="auto"/>
            <w:noWrap/>
            <w:vAlign w:val="center"/>
            <w:hideMark/>
          </w:tcPr>
          <w:p w14:paraId="311E47E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279" w:type="dxa"/>
            <w:tcBorders>
              <w:top w:val="nil"/>
              <w:left w:val="nil"/>
              <w:bottom w:val="single" w:sz="4" w:space="0" w:color="auto"/>
              <w:right w:val="single" w:sz="4" w:space="0" w:color="auto"/>
            </w:tcBorders>
            <w:shd w:val="clear" w:color="auto" w:fill="auto"/>
            <w:noWrap/>
            <w:vAlign w:val="center"/>
            <w:hideMark/>
          </w:tcPr>
          <w:p w14:paraId="71B98AF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214" w:type="dxa"/>
            <w:gridSpan w:val="2"/>
            <w:tcBorders>
              <w:top w:val="nil"/>
              <w:left w:val="nil"/>
              <w:bottom w:val="single" w:sz="4" w:space="0" w:color="auto"/>
              <w:right w:val="single" w:sz="4" w:space="0" w:color="auto"/>
            </w:tcBorders>
            <w:shd w:val="clear" w:color="auto" w:fill="auto"/>
            <w:noWrap/>
            <w:vAlign w:val="center"/>
            <w:hideMark/>
          </w:tcPr>
          <w:p w14:paraId="7615E17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p w14:paraId="4077EFF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543CDCA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3DEA907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1EA3C108"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B310C60" w14:textId="7EB88428"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89" w:name="_Toc117431511"/>
      <w:bookmarkStart w:id="90" w:name="_Toc118207486"/>
      <w:r w:rsidRPr="005B6EE2">
        <w:rPr>
          <w:rFonts w:ascii="Arial" w:hAnsi="Arial" w:cs="Arial"/>
          <w:sz w:val="22"/>
          <w:szCs w:val="22"/>
        </w:rPr>
        <w:t>Fabricant(s)</w:t>
      </w:r>
      <w:bookmarkEnd w:id="89"/>
      <w:bookmarkEnd w:id="90"/>
    </w:p>
    <w:p w14:paraId="73B488C0" w14:textId="77777777" w:rsidR="000309C7" w:rsidRPr="005B6EE2" w:rsidRDefault="000309C7" w:rsidP="000309C7">
      <w:pPr>
        <w:jc w:val="both"/>
        <w:rPr>
          <w:rFonts w:ascii="Arial" w:hAnsi="Arial" w:cs="Arial"/>
        </w:rPr>
      </w:pPr>
    </w:p>
    <w:tbl>
      <w:tblPr>
        <w:tblStyle w:val="Grilledutableau"/>
        <w:tblW w:w="0" w:type="auto"/>
        <w:tblLook w:val="04A0" w:firstRow="1" w:lastRow="0" w:firstColumn="1" w:lastColumn="0" w:noHBand="0" w:noVBand="1"/>
      </w:tblPr>
      <w:tblGrid>
        <w:gridCol w:w="491"/>
        <w:gridCol w:w="3456"/>
        <w:gridCol w:w="1984"/>
        <w:gridCol w:w="1991"/>
        <w:gridCol w:w="1990"/>
      </w:tblGrid>
      <w:tr w:rsidR="000309C7" w:rsidRPr="004A16E8" w14:paraId="0146E8CB" w14:textId="77777777" w:rsidTr="003F08BA">
        <w:tc>
          <w:tcPr>
            <w:tcW w:w="492" w:type="dxa"/>
          </w:tcPr>
          <w:p w14:paraId="6FEF31B2" w14:textId="77777777" w:rsidR="000309C7" w:rsidRPr="005B6EE2" w:rsidRDefault="000309C7" w:rsidP="003F08BA">
            <w:pPr>
              <w:jc w:val="both"/>
              <w:rPr>
                <w:rFonts w:ascii="Arial" w:hAnsi="Arial" w:cs="Arial"/>
              </w:rPr>
            </w:pPr>
            <w:r w:rsidRPr="005B6EE2">
              <w:rPr>
                <w:rFonts w:ascii="Arial" w:hAnsi="Arial" w:cs="Arial"/>
              </w:rPr>
              <w:t>N°</w:t>
            </w:r>
          </w:p>
        </w:tc>
        <w:tc>
          <w:tcPr>
            <w:tcW w:w="3530" w:type="dxa"/>
          </w:tcPr>
          <w:p w14:paraId="465274EC" w14:textId="77777777" w:rsidR="000309C7" w:rsidRPr="005B6EE2" w:rsidRDefault="000309C7" w:rsidP="003F08BA">
            <w:pPr>
              <w:jc w:val="both"/>
              <w:rPr>
                <w:rFonts w:ascii="Arial" w:hAnsi="Arial" w:cs="Arial"/>
              </w:rPr>
            </w:pPr>
            <w:r w:rsidRPr="005B6EE2">
              <w:rPr>
                <w:rFonts w:ascii="Arial" w:hAnsi="Arial" w:cs="Arial"/>
              </w:rPr>
              <w:t>NOM DU FABRICANT</w:t>
            </w:r>
          </w:p>
        </w:tc>
        <w:tc>
          <w:tcPr>
            <w:tcW w:w="2012" w:type="dxa"/>
          </w:tcPr>
          <w:p w14:paraId="645C53EE" w14:textId="77777777" w:rsidR="000309C7" w:rsidRPr="005B6EE2" w:rsidRDefault="000309C7" w:rsidP="003F08BA">
            <w:pPr>
              <w:jc w:val="both"/>
              <w:rPr>
                <w:rFonts w:ascii="Arial" w:hAnsi="Arial" w:cs="Arial"/>
              </w:rPr>
            </w:pPr>
            <w:r w:rsidRPr="005B6EE2">
              <w:rPr>
                <w:rFonts w:ascii="Arial" w:hAnsi="Arial" w:cs="Arial"/>
              </w:rPr>
              <w:t>ADRESSE DU SITE</w:t>
            </w:r>
          </w:p>
        </w:tc>
        <w:tc>
          <w:tcPr>
            <w:tcW w:w="2012" w:type="dxa"/>
          </w:tcPr>
          <w:p w14:paraId="450CB544" w14:textId="77777777" w:rsidR="000309C7" w:rsidRPr="005B6EE2" w:rsidRDefault="000309C7" w:rsidP="003F08BA">
            <w:pPr>
              <w:jc w:val="both"/>
              <w:rPr>
                <w:rFonts w:ascii="Arial" w:hAnsi="Arial" w:cs="Arial"/>
              </w:rPr>
            </w:pPr>
            <w:r w:rsidRPr="005B6EE2">
              <w:rPr>
                <w:rFonts w:ascii="Arial" w:hAnsi="Arial" w:cs="Arial"/>
              </w:rPr>
              <w:t>N° DU CERTIFICAT BPF</w:t>
            </w:r>
          </w:p>
        </w:tc>
        <w:tc>
          <w:tcPr>
            <w:tcW w:w="2012" w:type="dxa"/>
          </w:tcPr>
          <w:p w14:paraId="1392C972" w14:textId="77777777" w:rsidR="000309C7" w:rsidRPr="005B6EE2" w:rsidRDefault="000309C7" w:rsidP="003F08BA">
            <w:pPr>
              <w:jc w:val="both"/>
              <w:rPr>
                <w:rFonts w:ascii="Arial" w:hAnsi="Arial" w:cs="Arial"/>
              </w:rPr>
            </w:pPr>
            <w:r w:rsidRPr="005B6EE2">
              <w:rPr>
                <w:rFonts w:ascii="Arial" w:hAnsi="Arial" w:cs="Arial"/>
              </w:rPr>
              <w:t>AUTORITE EMETTRICE DU BPF</w:t>
            </w:r>
          </w:p>
        </w:tc>
      </w:tr>
      <w:tr w:rsidR="000309C7" w:rsidRPr="004A16E8" w14:paraId="05F92709" w14:textId="77777777" w:rsidTr="003F08BA">
        <w:trPr>
          <w:trHeight w:val="567"/>
        </w:trPr>
        <w:tc>
          <w:tcPr>
            <w:tcW w:w="492" w:type="dxa"/>
          </w:tcPr>
          <w:p w14:paraId="185D6713" w14:textId="77777777" w:rsidR="000309C7" w:rsidRPr="005B6EE2" w:rsidRDefault="000309C7" w:rsidP="003F08BA">
            <w:pPr>
              <w:jc w:val="both"/>
              <w:rPr>
                <w:rFonts w:ascii="Arial" w:hAnsi="Arial" w:cs="Arial"/>
              </w:rPr>
            </w:pPr>
          </w:p>
        </w:tc>
        <w:tc>
          <w:tcPr>
            <w:tcW w:w="3530" w:type="dxa"/>
          </w:tcPr>
          <w:p w14:paraId="524807A3" w14:textId="77777777" w:rsidR="000309C7" w:rsidRPr="005B6EE2" w:rsidRDefault="000309C7" w:rsidP="003F08BA">
            <w:pPr>
              <w:jc w:val="both"/>
              <w:rPr>
                <w:rFonts w:ascii="Arial" w:hAnsi="Arial" w:cs="Arial"/>
              </w:rPr>
            </w:pPr>
          </w:p>
        </w:tc>
        <w:tc>
          <w:tcPr>
            <w:tcW w:w="2012" w:type="dxa"/>
          </w:tcPr>
          <w:p w14:paraId="3059E559" w14:textId="77777777" w:rsidR="000309C7" w:rsidRPr="005B6EE2" w:rsidRDefault="000309C7" w:rsidP="003F08BA">
            <w:pPr>
              <w:jc w:val="both"/>
              <w:rPr>
                <w:rFonts w:ascii="Arial" w:hAnsi="Arial" w:cs="Arial"/>
              </w:rPr>
            </w:pPr>
          </w:p>
        </w:tc>
        <w:tc>
          <w:tcPr>
            <w:tcW w:w="2012" w:type="dxa"/>
          </w:tcPr>
          <w:p w14:paraId="03C0637F" w14:textId="77777777" w:rsidR="000309C7" w:rsidRPr="005B6EE2" w:rsidRDefault="000309C7" w:rsidP="003F08BA">
            <w:pPr>
              <w:jc w:val="both"/>
              <w:rPr>
                <w:rFonts w:ascii="Arial" w:hAnsi="Arial" w:cs="Arial"/>
              </w:rPr>
            </w:pPr>
          </w:p>
        </w:tc>
        <w:tc>
          <w:tcPr>
            <w:tcW w:w="2012" w:type="dxa"/>
          </w:tcPr>
          <w:p w14:paraId="06B5C2A7" w14:textId="77777777" w:rsidR="000309C7" w:rsidRPr="005B6EE2" w:rsidRDefault="000309C7" w:rsidP="003F08BA">
            <w:pPr>
              <w:jc w:val="both"/>
              <w:rPr>
                <w:rFonts w:ascii="Arial" w:hAnsi="Arial" w:cs="Arial"/>
              </w:rPr>
            </w:pPr>
          </w:p>
        </w:tc>
      </w:tr>
      <w:tr w:rsidR="000309C7" w:rsidRPr="004A16E8" w14:paraId="2B90D4D5" w14:textId="77777777" w:rsidTr="003F08BA">
        <w:trPr>
          <w:trHeight w:val="567"/>
        </w:trPr>
        <w:tc>
          <w:tcPr>
            <w:tcW w:w="492" w:type="dxa"/>
          </w:tcPr>
          <w:p w14:paraId="425B37BF" w14:textId="77777777" w:rsidR="000309C7" w:rsidRPr="005B6EE2" w:rsidRDefault="000309C7" w:rsidP="003F08BA">
            <w:pPr>
              <w:jc w:val="both"/>
              <w:rPr>
                <w:rFonts w:ascii="Arial" w:hAnsi="Arial" w:cs="Arial"/>
              </w:rPr>
            </w:pPr>
          </w:p>
        </w:tc>
        <w:tc>
          <w:tcPr>
            <w:tcW w:w="3530" w:type="dxa"/>
          </w:tcPr>
          <w:p w14:paraId="40766C0F" w14:textId="77777777" w:rsidR="000309C7" w:rsidRPr="005B6EE2" w:rsidRDefault="000309C7" w:rsidP="003F08BA">
            <w:pPr>
              <w:jc w:val="both"/>
              <w:rPr>
                <w:rFonts w:ascii="Arial" w:hAnsi="Arial" w:cs="Arial"/>
              </w:rPr>
            </w:pPr>
          </w:p>
        </w:tc>
        <w:tc>
          <w:tcPr>
            <w:tcW w:w="2012" w:type="dxa"/>
          </w:tcPr>
          <w:p w14:paraId="1A1C54D7" w14:textId="77777777" w:rsidR="000309C7" w:rsidRPr="005B6EE2" w:rsidRDefault="000309C7" w:rsidP="003F08BA">
            <w:pPr>
              <w:jc w:val="both"/>
              <w:rPr>
                <w:rFonts w:ascii="Arial" w:hAnsi="Arial" w:cs="Arial"/>
              </w:rPr>
            </w:pPr>
          </w:p>
        </w:tc>
        <w:tc>
          <w:tcPr>
            <w:tcW w:w="2012" w:type="dxa"/>
          </w:tcPr>
          <w:p w14:paraId="4BEF8A55" w14:textId="77777777" w:rsidR="000309C7" w:rsidRPr="005B6EE2" w:rsidRDefault="000309C7" w:rsidP="003F08BA">
            <w:pPr>
              <w:jc w:val="both"/>
              <w:rPr>
                <w:rFonts w:ascii="Arial" w:hAnsi="Arial" w:cs="Arial"/>
              </w:rPr>
            </w:pPr>
          </w:p>
        </w:tc>
        <w:tc>
          <w:tcPr>
            <w:tcW w:w="2012" w:type="dxa"/>
          </w:tcPr>
          <w:p w14:paraId="3F9AAAA2" w14:textId="77777777" w:rsidR="000309C7" w:rsidRPr="005B6EE2" w:rsidRDefault="000309C7" w:rsidP="003F08BA">
            <w:pPr>
              <w:jc w:val="both"/>
              <w:rPr>
                <w:rFonts w:ascii="Arial" w:hAnsi="Arial" w:cs="Arial"/>
              </w:rPr>
            </w:pPr>
          </w:p>
        </w:tc>
      </w:tr>
      <w:tr w:rsidR="000309C7" w:rsidRPr="004A16E8" w14:paraId="051F1F09" w14:textId="77777777" w:rsidTr="003F08BA">
        <w:trPr>
          <w:trHeight w:val="567"/>
        </w:trPr>
        <w:tc>
          <w:tcPr>
            <w:tcW w:w="492" w:type="dxa"/>
          </w:tcPr>
          <w:p w14:paraId="6E41A9E5" w14:textId="77777777" w:rsidR="000309C7" w:rsidRPr="005B6EE2" w:rsidRDefault="000309C7" w:rsidP="003F08BA">
            <w:pPr>
              <w:jc w:val="both"/>
              <w:rPr>
                <w:rFonts w:ascii="Arial" w:hAnsi="Arial" w:cs="Arial"/>
              </w:rPr>
            </w:pPr>
          </w:p>
        </w:tc>
        <w:tc>
          <w:tcPr>
            <w:tcW w:w="3530" w:type="dxa"/>
          </w:tcPr>
          <w:p w14:paraId="681FB112" w14:textId="77777777" w:rsidR="000309C7" w:rsidRPr="005B6EE2" w:rsidRDefault="000309C7" w:rsidP="003F08BA">
            <w:pPr>
              <w:jc w:val="both"/>
              <w:rPr>
                <w:rFonts w:ascii="Arial" w:hAnsi="Arial" w:cs="Arial"/>
              </w:rPr>
            </w:pPr>
          </w:p>
        </w:tc>
        <w:tc>
          <w:tcPr>
            <w:tcW w:w="2012" w:type="dxa"/>
          </w:tcPr>
          <w:p w14:paraId="22D8FB8C" w14:textId="77777777" w:rsidR="000309C7" w:rsidRPr="005B6EE2" w:rsidRDefault="000309C7" w:rsidP="003F08BA">
            <w:pPr>
              <w:jc w:val="both"/>
              <w:rPr>
                <w:rFonts w:ascii="Arial" w:hAnsi="Arial" w:cs="Arial"/>
              </w:rPr>
            </w:pPr>
          </w:p>
        </w:tc>
        <w:tc>
          <w:tcPr>
            <w:tcW w:w="2012" w:type="dxa"/>
          </w:tcPr>
          <w:p w14:paraId="7936F4EF" w14:textId="77777777" w:rsidR="000309C7" w:rsidRPr="005B6EE2" w:rsidRDefault="000309C7" w:rsidP="003F08BA">
            <w:pPr>
              <w:jc w:val="both"/>
              <w:rPr>
                <w:rFonts w:ascii="Arial" w:hAnsi="Arial" w:cs="Arial"/>
              </w:rPr>
            </w:pPr>
          </w:p>
        </w:tc>
        <w:tc>
          <w:tcPr>
            <w:tcW w:w="2012" w:type="dxa"/>
          </w:tcPr>
          <w:p w14:paraId="4C5F752D" w14:textId="77777777" w:rsidR="000309C7" w:rsidRPr="005B6EE2" w:rsidRDefault="000309C7" w:rsidP="003F08BA">
            <w:pPr>
              <w:jc w:val="both"/>
              <w:rPr>
                <w:rFonts w:ascii="Arial" w:hAnsi="Arial" w:cs="Arial"/>
              </w:rPr>
            </w:pPr>
          </w:p>
        </w:tc>
      </w:tr>
    </w:tbl>
    <w:p w14:paraId="15F64E06" w14:textId="77777777" w:rsidR="000309C7" w:rsidRPr="005B6EE2" w:rsidRDefault="000309C7" w:rsidP="000309C7">
      <w:pPr>
        <w:jc w:val="both"/>
        <w:rPr>
          <w:rFonts w:ascii="Arial" w:hAnsi="Arial" w:cs="Arial"/>
        </w:rPr>
      </w:pPr>
      <w:r w:rsidRPr="005B6EE2">
        <w:rPr>
          <w:rFonts w:ascii="Arial" w:hAnsi="Arial" w:cs="Arial"/>
        </w:rPr>
        <w:t>*faire correspondre les numéros de l’excipient dans le point 2.2.1 avec son fabricant dans 2.2.2</w:t>
      </w:r>
      <w:r w:rsidRPr="005B6EE2">
        <w:rPr>
          <w:rFonts w:ascii="Arial" w:hAnsi="Arial" w:cs="Arial"/>
        </w:rPr>
        <w:tab/>
      </w:r>
      <w:r w:rsidRPr="005B6EE2">
        <w:rPr>
          <w:rFonts w:ascii="Arial" w:hAnsi="Arial" w:cs="Arial"/>
        </w:rPr>
        <w:tab/>
      </w:r>
    </w:p>
    <w:p w14:paraId="251C0709" w14:textId="77777777" w:rsidR="000309C7" w:rsidRPr="005B6EE2" w:rsidRDefault="000309C7" w:rsidP="000309C7">
      <w:pPr>
        <w:jc w:val="both"/>
        <w:rPr>
          <w:rFonts w:ascii="Arial" w:hAnsi="Arial" w:cs="Arial"/>
        </w:rPr>
      </w:pPr>
      <w:r w:rsidRPr="005B6EE2">
        <w:rPr>
          <w:rFonts w:ascii="Arial" w:hAnsi="Arial" w:cs="Arial"/>
        </w:rPr>
        <w:t>Certificat BPF du fabricant : joignez en copie dans l’annexe Y</w:t>
      </w:r>
    </w:p>
    <w:p w14:paraId="3F46A95B" w14:textId="77777777" w:rsidR="000309C7" w:rsidRPr="005B6EE2" w:rsidRDefault="000309C7" w:rsidP="000309C7">
      <w:pPr>
        <w:jc w:val="both"/>
        <w:rPr>
          <w:rFonts w:ascii="Arial" w:hAnsi="Arial" w:cs="Arial"/>
        </w:rPr>
      </w:pPr>
      <w:r w:rsidRPr="005B6EE2">
        <w:rPr>
          <w:rFonts w:ascii="Arial" w:hAnsi="Arial" w:cs="Arial"/>
        </w:rPr>
        <w:t>Joindre dans l’annexe Z une copie des spécifications BP, USP et Ph Int, internes du (des) excipients par le fabricant du produit fini.</w:t>
      </w:r>
    </w:p>
    <w:p w14:paraId="14DBCDAC" w14:textId="77777777" w:rsidR="000309C7" w:rsidRPr="005B6EE2" w:rsidRDefault="000309C7" w:rsidP="000309C7">
      <w:pPr>
        <w:jc w:val="both"/>
        <w:rPr>
          <w:rFonts w:ascii="Arial" w:hAnsi="Arial" w:cs="Arial"/>
        </w:rPr>
      </w:pPr>
      <w:r w:rsidRPr="005B6EE2">
        <w:rPr>
          <w:rFonts w:ascii="Arial" w:hAnsi="Arial" w:cs="Arial"/>
        </w:rPr>
        <w:t>S’il s’agit de méthodes analytiques internes, différentes de celles de la BP, USP et Ph Int, joignez une copie de la méthode et des données de validation analytiques dans l’annexe AA.</w:t>
      </w:r>
    </w:p>
    <w:p w14:paraId="4F6DE925" w14:textId="4F64E1E9"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91" w:name="_Toc117431512"/>
      <w:bookmarkStart w:id="92" w:name="_Toc118207487"/>
      <w:r w:rsidRPr="005B6EE2">
        <w:rPr>
          <w:rFonts w:ascii="Arial" w:hAnsi="Arial" w:cs="Arial"/>
          <w:sz w:val="22"/>
          <w:szCs w:val="22"/>
        </w:rPr>
        <w:t>Certificat d’analyse</w:t>
      </w:r>
      <w:bookmarkEnd w:id="91"/>
      <w:bookmarkEnd w:id="92"/>
      <w:r w:rsidRPr="005B6EE2">
        <w:rPr>
          <w:rFonts w:ascii="Arial" w:hAnsi="Arial" w:cs="Arial"/>
          <w:sz w:val="22"/>
          <w:szCs w:val="22"/>
        </w:rPr>
        <w:t xml:space="preserve">  </w:t>
      </w:r>
    </w:p>
    <w:p w14:paraId="469609FB" w14:textId="77777777" w:rsidR="000309C7" w:rsidRPr="005B6EE2" w:rsidRDefault="000309C7" w:rsidP="000309C7">
      <w:pPr>
        <w:jc w:val="both"/>
        <w:rPr>
          <w:rFonts w:ascii="Arial" w:hAnsi="Arial" w:cs="Arial"/>
        </w:rPr>
      </w:pPr>
      <w:r w:rsidRPr="005B6EE2">
        <w:rPr>
          <w:rFonts w:ascii="Arial" w:hAnsi="Arial" w:cs="Arial"/>
        </w:rPr>
        <w:t>Veuillez fournir une copie du certificat d’analyse du (des) excipient(s) fourni(s) par le fabricant de celui-ci ainsi qu’une copie du certificat fournit par le fabricant du produit pharmaceutique fini S’il s’agit de méthodes analytiques internes (In house), différentes de celles de la BP, USP, et Ph.Int, joignez une copie de la méthode analytique et des données de validation correspondantes dans la même Annexe AB.</w:t>
      </w:r>
    </w:p>
    <w:p w14:paraId="0509BE59" w14:textId="1A4CEFE5"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93" w:name="_Toc117431513"/>
      <w:bookmarkStart w:id="94" w:name="_Toc118207488"/>
      <w:r w:rsidRPr="005B6EE2">
        <w:rPr>
          <w:rFonts w:ascii="Arial" w:hAnsi="Arial" w:cs="Arial"/>
          <w:sz w:val="22"/>
          <w:szCs w:val="22"/>
        </w:rPr>
        <w:t>Origine des matières premières</w:t>
      </w:r>
      <w:bookmarkEnd w:id="93"/>
      <w:bookmarkEnd w:id="94"/>
    </w:p>
    <w:p w14:paraId="61D81FD7" w14:textId="77777777" w:rsidR="000309C7" w:rsidRPr="005B6EE2" w:rsidRDefault="000309C7" w:rsidP="000309C7">
      <w:pPr>
        <w:jc w:val="both"/>
        <w:rPr>
          <w:rFonts w:ascii="Arial" w:hAnsi="Arial" w:cs="Arial"/>
        </w:rPr>
      </w:pPr>
      <w:r w:rsidRPr="005B6EE2">
        <w:rPr>
          <w:rFonts w:ascii="Arial" w:hAnsi="Arial" w:cs="Arial"/>
        </w:rPr>
        <w:t>Le produit pharmaceutique fini contient-il des matières premières d’origine animale ?</w:t>
      </w:r>
    </w:p>
    <w:p w14:paraId="3B4A6E32" w14:textId="77777777" w:rsidR="000309C7" w:rsidRPr="005B6EE2" w:rsidRDefault="000309C7" w:rsidP="000309C7">
      <w:pPr>
        <w:ind w:firstLine="720"/>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69216" behindDoc="0" locked="0" layoutInCell="1" allowOverlap="1" wp14:anchorId="7358A1E5" wp14:editId="2A47C734">
                <wp:simplePos x="0" y="0"/>
                <wp:positionH relativeFrom="column">
                  <wp:posOffset>1466850</wp:posOffset>
                </wp:positionH>
                <wp:positionV relativeFrom="paragraph">
                  <wp:posOffset>8890</wp:posOffset>
                </wp:positionV>
                <wp:extent cx="133350" cy="142875"/>
                <wp:effectExtent l="0" t="0" r="19050" b="28575"/>
                <wp:wrapNone/>
                <wp:docPr id="214"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0F77" id="AutoShape 399" o:spid="_x0000_s1026" type="#_x0000_t109" style="position:absolute;margin-left:115.5pt;margin-top:.7pt;width:10.5pt;height:11.2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SmRA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" fillcolor="#d8d8d8 [2732]"/>
            </w:pict>
          </mc:Fallback>
        </mc:AlternateContent>
      </w:r>
      <w:r w:rsidRPr="005B6EE2">
        <w:rPr>
          <w:rFonts w:ascii="Arial" w:hAnsi="Arial" w:cs="Arial"/>
          <w:noProof/>
          <w:lang w:eastAsia="fr-FR"/>
        </w:rPr>
        <mc:AlternateContent>
          <mc:Choice Requires="wps">
            <w:drawing>
              <wp:anchor distT="0" distB="0" distL="114300" distR="114300" simplePos="0" relativeHeight="252168192" behindDoc="0" locked="0" layoutInCell="1" allowOverlap="1" wp14:anchorId="1EB1D6DB" wp14:editId="278C558B">
                <wp:simplePos x="0" y="0"/>
                <wp:positionH relativeFrom="column">
                  <wp:posOffset>0</wp:posOffset>
                </wp:positionH>
                <wp:positionV relativeFrom="paragraph">
                  <wp:posOffset>-635</wp:posOffset>
                </wp:positionV>
                <wp:extent cx="133350" cy="142875"/>
                <wp:effectExtent l="0" t="0" r="19050" b="28575"/>
                <wp:wrapNone/>
                <wp:docPr id="21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62FDE" id="AutoShape 399" o:spid="_x0000_s1026" type="#_x0000_t109" style="position:absolute;margin-left:0;margin-top:-.05pt;width:10.5pt;height:11.2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uRA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Pp5jbk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OUI                                     NON</w:t>
      </w:r>
    </w:p>
    <w:p w14:paraId="31724E01" w14:textId="77777777" w:rsidR="000309C7" w:rsidRPr="005B6EE2" w:rsidRDefault="000309C7" w:rsidP="000309C7">
      <w:pPr>
        <w:jc w:val="both"/>
        <w:rPr>
          <w:rFonts w:ascii="Arial" w:hAnsi="Arial" w:cs="Arial"/>
        </w:rPr>
      </w:pPr>
      <w:r w:rsidRPr="005B6EE2">
        <w:rPr>
          <w:rFonts w:ascii="Arial" w:hAnsi="Arial" w:cs="Arial"/>
        </w:rPr>
        <w:t>Dans l’affirmative, joindre le certificat de déclaration TSE/BSE Annexe AC.</w:t>
      </w:r>
    </w:p>
    <w:p w14:paraId="09274E0A" w14:textId="77777777" w:rsidR="000309C7" w:rsidRPr="005B6EE2" w:rsidRDefault="000309C7" w:rsidP="000309C7">
      <w:pPr>
        <w:jc w:val="both"/>
        <w:rPr>
          <w:rFonts w:ascii="Arial" w:hAnsi="Arial" w:cs="Arial"/>
        </w:rPr>
      </w:pPr>
    </w:p>
    <w:p w14:paraId="645F5336" w14:textId="5380DBEC" w:rsidR="000309C7" w:rsidRPr="005B6EE2" w:rsidRDefault="000309C7" w:rsidP="000309C7">
      <w:pPr>
        <w:pStyle w:val="Titre1"/>
        <w:keepNext/>
        <w:keepLines/>
        <w:numPr>
          <w:ilvl w:val="0"/>
          <w:numId w:val="108"/>
        </w:numPr>
        <w:pBdr>
          <w:top w:val="none" w:sz="0" w:space="0" w:color="auto"/>
          <w:left w:val="none" w:sz="0" w:space="0" w:color="auto"/>
          <w:bottom w:val="none" w:sz="0" w:space="0" w:color="auto"/>
          <w:right w:val="none" w:sz="0" w:space="0" w:color="auto"/>
        </w:pBdr>
        <w:shd w:val="clear" w:color="auto" w:fill="auto"/>
        <w:suppressAutoHyphens w:val="0"/>
        <w:autoSpaceDE/>
        <w:autoSpaceDN/>
        <w:adjustRightInd/>
        <w:spacing w:before="240" w:after="0" w:line="259" w:lineRule="auto"/>
        <w:jc w:val="both"/>
        <w:rPr>
          <w:rFonts w:ascii="Arial" w:hAnsi="Arial" w:cs="Arial"/>
          <w:b w:val="0"/>
          <w:color w:val="auto"/>
          <w:sz w:val="28"/>
          <w:u w:val="single"/>
        </w:rPr>
      </w:pPr>
      <w:bookmarkStart w:id="95" w:name="_Toc117431514"/>
      <w:bookmarkStart w:id="96" w:name="_Toc118207489"/>
      <w:r w:rsidRPr="005B6EE2">
        <w:rPr>
          <w:rFonts w:ascii="Arial" w:hAnsi="Arial" w:cs="Arial"/>
          <w:color w:val="auto"/>
          <w:sz w:val="28"/>
          <w:u w:val="single"/>
        </w:rPr>
        <w:lastRenderedPageBreak/>
        <w:t>Produit pharmaceutique fini</w:t>
      </w:r>
      <w:bookmarkEnd w:id="95"/>
      <w:bookmarkEnd w:id="96"/>
    </w:p>
    <w:p w14:paraId="3808233F" w14:textId="13A595CF"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97" w:name="_Toc117431515"/>
      <w:bookmarkStart w:id="98" w:name="_Toc118207490"/>
      <w:r w:rsidRPr="005B6EE2">
        <w:rPr>
          <w:rFonts w:ascii="Arial" w:hAnsi="Arial" w:cs="Arial"/>
          <w:sz w:val="22"/>
          <w:szCs w:val="22"/>
        </w:rPr>
        <w:t>Conformité du site de fabrication aux BPF</w:t>
      </w:r>
      <w:bookmarkEnd w:id="97"/>
      <w:bookmarkEnd w:id="98"/>
    </w:p>
    <w:p w14:paraId="2B3CFF8E" w14:textId="6EDF9513" w:rsidR="000309C7" w:rsidRPr="005B6EE2" w:rsidRDefault="000309C7" w:rsidP="000309C7">
      <w:pPr>
        <w:jc w:val="both"/>
        <w:rPr>
          <w:rFonts w:ascii="Arial" w:hAnsi="Arial" w:cs="Arial"/>
        </w:rPr>
      </w:pPr>
      <w:r w:rsidRPr="005B6EE2">
        <w:rPr>
          <w:rFonts w:ascii="Arial" w:hAnsi="Arial" w:cs="Arial"/>
        </w:rPr>
        <w:tab/>
      </w:r>
      <w:r w:rsidR="00322190" w:rsidRPr="004A16E8">
        <w:rPr>
          <w:rFonts w:ascii="Arial" w:hAnsi="Arial" w:cs="Arial"/>
        </w:rPr>
        <w:t>Inspections effectuées</w:t>
      </w:r>
      <w:r w:rsidRPr="005B6EE2">
        <w:rPr>
          <w:rFonts w:ascii="Arial" w:hAnsi="Arial" w:cs="Arial"/>
        </w:rPr>
        <w:t xml:space="preserve"> par une autorité nationale de règlementation des médicaments</w:t>
      </w:r>
    </w:p>
    <w:p w14:paraId="5E24B1FE"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r>
    </w:p>
    <w:tbl>
      <w:tblPr>
        <w:tblW w:w="7800" w:type="dxa"/>
        <w:tblCellMar>
          <w:left w:w="70" w:type="dxa"/>
          <w:right w:w="70" w:type="dxa"/>
        </w:tblCellMar>
        <w:tblLook w:val="04A0" w:firstRow="1" w:lastRow="0" w:firstColumn="1" w:lastColumn="0" w:noHBand="0" w:noVBand="1"/>
      </w:tblPr>
      <w:tblGrid>
        <w:gridCol w:w="2380"/>
        <w:gridCol w:w="2740"/>
        <w:gridCol w:w="2680"/>
      </w:tblGrid>
      <w:tr w:rsidR="000309C7" w:rsidRPr="004A16E8" w14:paraId="64F191E9" w14:textId="77777777" w:rsidTr="003F08BA">
        <w:trPr>
          <w:trHeight w:val="870"/>
        </w:trPr>
        <w:tc>
          <w:tcPr>
            <w:tcW w:w="2380" w:type="dxa"/>
            <w:tcBorders>
              <w:top w:val="nil"/>
              <w:left w:val="nil"/>
              <w:bottom w:val="nil"/>
              <w:right w:val="nil"/>
            </w:tcBorders>
            <w:shd w:val="clear" w:color="auto" w:fill="auto"/>
            <w:noWrap/>
            <w:vAlign w:val="bottom"/>
            <w:hideMark/>
          </w:tcPr>
          <w:p w14:paraId="40CD3B15" w14:textId="77777777" w:rsidR="000309C7" w:rsidRPr="005B6EE2" w:rsidRDefault="000309C7" w:rsidP="003F08BA">
            <w:pPr>
              <w:spacing w:after="0" w:line="240" w:lineRule="auto"/>
              <w:jc w:val="both"/>
              <w:rPr>
                <w:rFonts w:ascii="Arial" w:eastAsia="Times New Roman" w:hAnsi="Arial" w:cs="Arial"/>
                <w:lang w:eastAsia="fr-FR"/>
              </w:rPr>
            </w:pPr>
          </w:p>
        </w:tc>
        <w:tc>
          <w:tcPr>
            <w:tcW w:w="2740" w:type="dxa"/>
            <w:tcBorders>
              <w:top w:val="single" w:sz="8" w:space="0" w:color="auto"/>
              <w:left w:val="single" w:sz="8" w:space="0" w:color="auto"/>
              <w:bottom w:val="nil"/>
              <w:right w:val="single" w:sz="8" w:space="0" w:color="auto"/>
            </w:tcBorders>
            <w:shd w:val="clear" w:color="auto" w:fill="auto"/>
            <w:vAlign w:val="center"/>
            <w:hideMark/>
          </w:tcPr>
          <w:p w14:paraId="1C607E5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Autorité de réglementation du pays d’origine</w:t>
            </w:r>
          </w:p>
        </w:tc>
        <w:tc>
          <w:tcPr>
            <w:tcW w:w="2680" w:type="dxa"/>
            <w:tcBorders>
              <w:top w:val="single" w:sz="8" w:space="0" w:color="auto"/>
              <w:left w:val="nil"/>
              <w:bottom w:val="nil"/>
              <w:right w:val="single" w:sz="8" w:space="0" w:color="auto"/>
            </w:tcBorders>
            <w:shd w:val="clear" w:color="auto" w:fill="auto"/>
            <w:vAlign w:val="center"/>
            <w:hideMark/>
          </w:tcPr>
          <w:p w14:paraId="3CDC27D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Autre inspection par un membre PIC/S</w:t>
            </w:r>
          </w:p>
        </w:tc>
      </w:tr>
      <w:tr w:rsidR="000309C7" w:rsidRPr="004A16E8" w14:paraId="3C8672B6" w14:textId="77777777" w:rsidTr="003F08BA">
        <w:trPr>
          <w:trHeight w:val="315"/>
        </w:trPr>
        <w:tc>
          <w:tcPr>
            <w:tcW w:w="2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778EE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 du certificat BPF</w:t>
            </w:r>
          </w:p>
        </w:tc>
        <w:tc>
          <w:tcPr>
            <w:tcW w:w="2740" w:type="dxa"/>
            <w:tcBorders>
              <w:top w:val="single" w:sz="8" w:space="0" w:color="auto"/>
              <w:left w:val="nil"/>
              <w:bottom w:val="single" w:sz="8" w:space="0" w:color="auto"/>
              <w:right w:val="single" w:sz="8" w:space="0" w:color="auto"/>
            </w:tcBorders>
            <w:shd w:val="clear" w:color="auto" w:fill="auto"/>
            <w:vAlign w:val="center"/>
            <w:hideMark/>
          </w:tcPr>
          <w:p w14:paraId="5FB320E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14:paraId="7601C24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21E878F" w14:textId="77777777" w:rsidTr="003F08BA">
        <w:trPr>
          <w:trHeight w:val="315"/>
        </w:trPr>
        <w:tc>
          <w:tcPr>
            <w:tcW w:w="2380" w:type="dxa"/>
            <w:tcBorders>
              <w:top w:val="nil"/>
              <w:left w:val="single" w:sz="8" w:space="0" w:color="auto"/>
              <w:bottom w:val="single" w:sz="8" w:space="0" w:color="auto"/>
              <w:right w:val="single" w:sz="8" w:space="0" w:color="auto"/>
            </w:tcBorders>
            <w:shd w:val="clear" w:color="auto" w:fill="auto"/>
            <w:vAlign w:val="center"/>
            <w:hideMark/>
          </w:tcPr>
          <w:p w14:paraId="0CEB790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Valide jusqu’à</w:t>
            </w:r>
          </w:p>
        </w:tc>
        <w:tc>
          <w:tcPr>
            <w:tcW w:w="2740" w:type="dxa"/>
            <w:tcBorders>
              <w:top w:val="nil"/>
              <w:left w:val="nil"/>
              <w:bottom w:val="single" w:sz="8" w:space="0" w:color="auto"/>
              <w:right w:val="single" w:sz="8" w:space="0" w:color="auto"/>
            </w:tcBorders>
            <w:shd w:val="clear" w:color="auto" w:fill="auto"/>
            <w:vAlign w:val="center"/>
            <w:hideMark/>
          </w:tcPr>
          <w:p w14:paraId="408EAAE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680" w:type="dxa"/>
            <w:tcBorders>
              <w:top w:val="nil"/>
              <w:left w:val="nil"/>
              <w:bottom w:val="single" w:sz="8" w:space="0" w:color="auto"/>
              <w:right w:val="single" w:sz="8" w:space="0" w:color="auto"/>
            </w:tcBorders>
            <w:shd w:val="clear" w:color="auto" w:fill="auto"/>
            <w:vAlign w:val="center"/>
            <w:hideMark/>
          </w:tcPr>
          <w:p w14:paraId="3C3F43F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C7E70E3" w14:textId="77777777" w:rsidTr="003F08BA">
        <w:trPr>
          <w:trHeight w:val="315"/>
        </w:trPr>
        <w:tc>
          <w:tcPr>
            <w:tcW w:w="2380" w:type="dxa"/>
            <w:tcBorders>
              <w:top w:val="nil"/>
              <w:left w:val="single" w:sz="8" w:space="0" w:color="auto"/>
              <w:bottom w:val="single" w:sz="8" w:space="0" w:color="auto"/>
              <w:right w:val="single" w:sz="8" w:space="0" w:color="auto"/>
            </w:tcBorders>
            <w:shd w:val="clear" w:color="auto" w:fill="auto"/>
            <w:vAlign w:val="center"/>
            <w:hideMark/>
          </w:tcPr>
          <w:p w14:paraId="4843615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Pays</w:t>
            </w:r>
          </w:p>
        </w:tc>
        <w:tc>
          <w:tcPr>
            <w:tcW w:w="2740" w:type="dxa"/>
            <w:tcBorders>
              <w:top w:val="nil"/>
              <w:left w:val="nil"/>
              <w:bottom w:val="single" w:sz="8" w:space="0" w:color="auto"/>
              <w:right w:val="single" w:sz="8" w:space="0" w:color="auto"/>
            </w:tcBorders>
            <w:shd w:val="clear" w:color="auto" w:fill="auto"/>
            <w:vAlign w:val="center"/>
            <w:hideMark/>
          </w:tcPr>
          <w:p w14:paraId="5BF987F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680" w:type="dxa"/>
            <w:tcBorders>
              <w:top w:val="nil"/>
              <w:left w:val="nil"/>
              <w:bottom w:val="single" w:sz="8" w:space="0" w:color="auto"/>
              <w:right w:val="single" w:sz="8" w:space="0" w:color="auto"/>
            </w:tcBorders>
            <w:shd w:val="clear" w:color="auto" w:fill="auto"/>
            <w:vAlign w:val="center"/>
            <w:hideMark/>
          </w:tcPr>
          <w:p w14:paraId="0EE1EE4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69BD6132" w14:textId="77777777" w:rsidR="000309C7" w:rsidRPr="005B6EE2" w:rsidRDefault="000309C7" w:rsidP="000309C7">
      <w:pPr>
        <w:jc w:val="both"/>
        <w:rPr>
          <w:rFonts w:ascii="Arial" w:hAnsi="Arial" w:cs="Arial"/>
        </w:rPr>
      </w:pPr>
    </w:p>
    <w:p w14:paraId="2146A5DD" w14:textId="77777777" w:rsidR="000309C7" w:rsidRPr="005B6EE2" w:rsidRDefault="000309C7" w:rsidP="000309C7">
      <w:pPr>
        <w:jc w:val="both"/>
        <w:rPr>
          <w:rFonts w:ascii="Arial" w:hAnsi="Arial" w:cs="Arial"/>
        </w:rPr>
      </w:pPr>
      <w:r w:rsidRPr="005B6EE2">
        <w:rPr>
          <w:rFonts w:ascii="Arial" w:hAnsi="Arial" w:cs="Arial"/>
        </w:rPr>
        <w:t>Veuillez joindre les certificats/lettre de BPF récents/valides (Annexes AD)</w:t>
      </w:r>
    </w:p>
    <w:p w14:paraId="2E55DBF0"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EE3590F" w14:textId="77777777" w:rsidR="000309C7" w:rsidRPr="005B6EE2" w:rsidRDefault="000309C7" w:rsidP="000309C7">
      <w:pPr>
        <w:jc w:val="both"/>
        <w:rPr>
          <w:rFonts w:ascii="Arial" w:hAnsi="Arial" w:cs="Arial"/>
        </w:rPr>
      </w:pPr>
      <w:r w:rsidRPr="005B6EE2">
        <w:rPr>
          <w:rFonts w:ascii="Arial" w:hAnsi="Arial" w:cs="Arial"/>
        </w:rPr>
        <w:tab/>
        <w:t xml:space="preserve"> Autres inspections réalisées par (joindre les informations pertinentes) :</w:t>
      </w:r>
    </w:p>
    <w:p w14:paraId="62DC6A3E" w14:textId="77777777" w:rsidR="000309C7" w:rsidRPr="005B6EE2" w:rsidRDefault="000309C7" w:rsidP="000309C7">
      <w:pPr>
        <w:jc w:val="both"/>
        <w:rPr>
          <w:rFonts w:ascii="Arial" w:hAnsi="Arial" w:cs="Arial"/>
        </w:rPr>
      </w:pPr>
    </w:p>
    <w:tbl>
      <w:tblPr>
        <w:tblpPr w:leftFromText="141" w:rightFromText="141" w:vertAnchor="text" w:horzAnchor="margin" w:tblpY="76"/>
        <w:tblOverlap w:val="never"/>
        <w:tblW w:w="10366" w:type="dxa"/>
        <w:tblCellMar>
          <w:left w:w="70" w:type="dxa"/>
          <w:right w:w="70" w:type="dxa"/>
        </w:tblCellMar>
        <w:tblLook w:val="04A0" w:firstRow="1" w:lastRow="0" w:firstColumn="1" w:lastColumn="0" w:noHBand="0" w:noVBand="1"/>
      </w:tblPr>
      <w:tblGrid>
        <w:gridCol w:w="4438"/>
        <w:gridCol w:w="3228"/>
        <w:gridCol w:w="2700"/>
      </w:tblGrid>
      <w:tr w:rsidR="000309C7" w:rsidRPr="004A16E8" w14:paraId="7EFCB12F" w14:textId="77777777" w:rsidTr="003F08BA">
        <w:trPr>
          <w:trHeight w:val="330"/>
        </w:trPr>
        <w:tc>
          <w:tcPr>
            <w:tcW w:w="44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E4A58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Organisation: [texte]</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14:paraId="2AAF70E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Date de l’Audit</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278A481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Résultat</w:t>
            </w:r>
          </w:p>
        </w:tc>
      </w:tr>
      <w:tr w:rsidR="000309C7" w:rsidRPr="004A16E8" w14:paraId="41DC17E1" w14:textId="77777777" w:rsidTr="003F08BA">
        <w:trPr>
          <w:trHeight w:val="495"/>
        </w:trPr>
        <w:tc>
          <w:tcPr>
            <w:tcW w:w="44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264A9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Programme de préqualification de l’OMS</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14:paraId="3B07652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25BF95A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79EB74E" w14:textId="77777777" w:rsidTr="003F08BA">
        <w:trPr>
          <w:trHeight w:val="431"/>
        </w:trPr>
        <w:tc>
          <w:tcPr>
            <w:tcW w:w="44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CFD2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Division approvisionnement de l’UNICEF</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14:paraId="42D7FED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7358FAE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F55D9D4" w14:textId="77777777" w:rsidTr="003F08BA">
        <w:trPr>
          <w:trHeight w:val="409"/>
        </w:trPr>
        <w:tc>
          <w:tcPr>
            <w:tcW w:w="44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EAEC2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MSF International</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14:paraId="75724C3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3CE2AEB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D809806" w14:textId="77777777" w:rsidTr="003F08BA">
        <w:trPr>
          <w:trHeight w:val="401"/>
        </w:trPr>
        <w:tc>
          <w:tcPr>
            <w:tcW w:w="44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92860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CICR</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14:paraId="3F2DEAC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5F95B65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77BAA98" w14:textId="77777777" w:rsidTr="003F08BA">
        <w:trPr>
          <w:trHeight w:val="421"/>
        </w:trPr>
        <w:tc>
          <w:tcPr>
            <w:tcW w:w="44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54DA0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Autre (préciser)</w:t>
            </w:r>
          </w:p>
        </w:tc>
        <w:tc>
          <w:tcPr>
            <w:tcW w:w="3228" w:type="dxa"/>
            <w:tcBorders>
              <w:top w:val="single" w:sz="4" w:space="0" w:color="auto"/>
              <w:left w:val="nil"/>
              <w:bottom w:val="single" w:sz="4" w:space="0" w:color="auto"/>
              <w:right w:val="single" w:sz="4" w:space="0" w:color="auto"/>
            </w:tcBorders>
            <w:shd w:val="clear" w:color="auto" w:fill="auto"/>
            <w:vAlign w:val="bottom"/>
            <w:hideMark/>
          </w:tcPr>
          <w:p w14:paraId="673DDD3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4B5C858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1E4C4A2F"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r>
    </w:p>
    <w:p w14:paraId="6FC6B30E"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34D012F4" w14:textId="46E2C4F1"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99" w:name="_Toc117431516"/>
      <w:bookmarkStart w:id="100" w:name="_Toc118207491"/>
      <w:r w:rsidRPr="005B6EE2">
        <w:rPr>
          <w:rFonts w:ascii="Arial" w:hAnsi="Arial" w:cs="Arial"/>
          <w:sz w:val="22"/>
          <w:szCs w:val="22"/>
        </w:rPr>
        <w:t>Spécification du produit pharmaceutique fini.</w:t>
      </w:r>
      <w:bookmarkEnd w:id="99"/>
      <w:bookmarkEnd w:id="100"/>
    </w:p>
    <w:p w14:paraId="2D73DFA7" w14:textId="77777777" w:rsidR="000309C7" w:rsidRPr="005B6EE2" w:rsidRDefault="000309C7" w:rsidP="000309C7">
      <w:pPr>
        <w:jc w:val="both"/>
        <w:rPr>
          <w:rFonts w:ascii="Arial" w:hAnsi="Arial" w:cs="Arial"/>
        </w:rPr>
      </w:pPr>
      <w:r w:rsidRPr="005B6EE2">
        <w:rPr>
          <w:rFonts w:ascii="Arial" w:hAnsi="Arial" w:cs="Arial"/>
        </w:rPr>
        <w:tab/>
      </w:r>
    </w:p>
    <w:tbl>
      <w:tblPr>
        <w:tblpPr w:leftFromText="141" w:rightFromText="141" w:vertAnchor="text" w:horzAnchor="margin" w:tblpXSpec="center" w:tblpY="-59"/>
        <w:tblOverlap w:val="never"/>
        <w:tblW w:w="9776" w:type="dxa"/>
        <w:tblCellMar>
          <w:left w:w="70" w:type="dxa"/>
          <w:right w:w="70" w:type="dxa"/>
        </w:tblCellMar>
        <w:tblLook w:val="04A0" w:firstRow="1" w:lastRow="0" w:firstColumn="1" w:lastColumn="0" w:noHBand="0" w:noVBand="1"/>
      </w:tblPr>
      <w:tblGrid>
        <w:gridCol w:w="5240"/>
        <w:gridCol w:w="1985"/>
        <w:gridCol w:w="2551"/>
      </w:tblGrid>
      <w:tr w:rsidR="000309C7" w:rsidRPr="004A16E8" w14:paraId="0592838A" w14:textId="77777777" w:rsidTr="003F08BA">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7C84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Référence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FAC52D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Edition</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0F301A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Année de publication</w:t>
            </w:r>
          </w:p>
        </w:tc>
      </w:tr>
      <w:tr w:rsidR="000309C7" w:rsidRPr="004A16E8" w14:paraId="6175BF8A" w14:textId="77777777" w:rsidTr="003F08BA">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CCF6E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BP</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322838D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4C18760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2F2ED73" w14:textId="77777777" w:rsidTr="003F08BA">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4203C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USP</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6897995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1AE1C94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2B062349" w14:textId="77777777" w:rsidTr="003F08BA">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8C340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Ph. Int.</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49B42BC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1FFF950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2D3B64D5" w14:textId="77777777" w:rsidTr="003F08BA">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84824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In-house</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6785F68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195000C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0764908" w14:textId="77777777" w:rsidTr="003F08BA">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98073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Spécifications complémentaires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155A6A0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48A36C1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D806987" w14:textId="77777777" w:rsidTr="003F08BA">
        <w:trPr>
          <w:trHeight w:val="33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C84D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Autre (préciser)</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6AE1B44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6FCED9A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725D511B"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0FD7CC3" w14:textId="77777777" w:rsidR="000309C7" w:rsidRPr="005B6EE2" w:rsidRDefault="000309C7" w:rsidP="000309C7">
      <w:pPr>
        <w:jc w:val="both"/>
        <w:rPr>
          <w:rFonts w:ascii="Arial" w:hAnsi="Arial" w:cs="Arial"/>
        </w:rPr>
      </w:pPr>
      <w:r w:rsidRPr="005B6EE2">
        <w:rPr>
          <w:rFonts w:ascii="Arial" w:hAnsi="Arial" w:cs="Arial"/>
        </w:rPr>
        <w:tab/>
        <w:t>Veuillez joindre des copies des spécifications de libération de lot et en fin de durée de vie (pour études de stabilité) pour le produit pharmaceutique fini. S’il s’agit de méthodes analytiques internes (In house), différentes de celles de la BP, USP, et Ph.Int, joignez une copie de la méthode analytique et des données de validation correspondantes dans la même Annexe AE.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7A7F360" w14:textId="77777777" w:rsidR="000309C7" w:rsidRPr="005B6EE2" w:rsidRDefault="000309C7" w:rsidP="000309C7">
      <w:pPr>
        <w:jc w:val="both"/>
        <w:rPr>
          <w:rFonts w:ascii="Arial" w:hAnsi="Arial" w:cs="Arial"/>
        </w:rPr>
      </w:pPr>
      <w:r w:rsidRPr="005B6EE2">
        <w:rPr>
          <w:rFonts w:ascii="Arial" w:hAnsi="Arial" w:cs="Arial"/>
        </w:rPr>
        <w:tab/>
        <w:t>Veuillez joindre une copie du certificat d’analyse du lot fourni (échantillon) dans l’Annexe AF.</w:t>
      </w:r>
    </w:p>
    <w:p w14:paraId="213055A3" w14:textId="77777777" w:rsidR="000309C7" w:rsidRPr="005B6EE2" w:rsidRDefault="000309C7" w:rsidP="000309C7">
      <w:pPr>
        <w:jc w:val="both"/>
        <w:rPr>
          <w:rFonts w:ascii="Arial" w:hAnsi="Arial" w:cs="Arial"/>
        </w:rPr>
      </w:pPr>
      <w:r w:rsidRPr="005B6EE2">
        <w:rPr>
          <w:rFonts w:ascii="Arial" w:hAnsi="Arial" w:cs="Arial"/>
        </w:rPr>
        <w:lastRenderedPageBreak/>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56521030" w14:textId="0FCAB275"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101" w:name="_Toc117431517"/>
      <w:bookmarkStart w:id="102" w:name="_Toc118207492"/>
      <w:r w:rsidRPr="005B6EE2">
        <w:rPr>
          <w:rFonts w:ascii="Arial" w:hAnsi="Arial" w:cs="Arial"/>
          <w:sz w:val="22"/>
          <w:szCs w:val="22"/>
        </w:rPr>
        <w:t>Méthode de fabrication et validation du processus</w:t>
      </w:r>
      <w:bookmarkEnd w:id="101"/>
      <w:bookmarkEnd w:id="102"/>
    </w:p>
    <w:p w14:paraId="2543EBF3" w14:textId="575269BA"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03" w:name="_Toc117431518"/>
      <w:bookmarkStart w:id="104" w:name="_Toc118207493"/>
      <w:r w:rsidRPr="005B6EE2">
        <w:rPr>
          <w:rFonts w:ascii="Arial" w:hAnsi="Arial" w:cs="Arial"/>
          <w:sz w:val="22"/>
          <w:szCs w:val="22"/>
        </w:rPr>
        <w:t>Les méthodes de fabrication ont-elles été validées pour chaque taille de lot standard ?</w:t>
      </w:r>
      <w:bookmarkEnd w:id="103"/>
      <w:bookmarkEnd w:id="104"/>
    </w:p>
    <w:p w14:paraId="39BF97A7"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71264" behindDoc="0" locked="0" layoutInCell="1" allowOverlap="1" wp14:anchorId="4DBA81FF" wp14:editId="0719FEF0">
                <wp:simplePos x="0" y="0"/>
                <wp:positionH relativeFrom="column">
                  <wp:posOffset>1857375</wp:posOffset>
                </wp:positionH>
                <wp:positionV relativeFrom="paragraph">
                  <wp:posOffset>8890</wp:posOffset>
                </wp:positionV>
                <wp:extent cx="133350" cy="142875"/>
                <wp:effectExtent l="0" t="0" r="19050" b="28575"/>
                <wp:wrapNone/>
                <wp:docPr id="21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3A05" id="AutoShape 399" o:spid="_x0000_s1026" type="#_x0000_t109" style="position:absolute;margin-left:146.25pt;margin-top:.7pt;width:10.5pt;height:11.2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70240" behindDoc="0" locked="0" layoutInCell="1" allowOverlap="1" wp14:anchorId="0B55F4DD" wp14:editId="7B9F742F">
                <wp:simplePos x="0" y="0"/>
                <wp:positionH relativeFrom="column">
                  <wp:posOffset>0</wp:posOffset>
                </wp:positionH>
                <wp:positionV relativeFrom="paragraph">
                  <wp:posOffset>-635</wp:posOffset>
                </wp:positionV>
                <wp:extent cx="133350" cy="142875"/>
                <wp:effectExtent l="0" t="0" r="19050" b="28575"/>
                <wp:wrapNone/>
                <wp:docPr id="215"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69726" id="AutoShape 399" o:spid="_x0000_s1026" type="#_x0000_t109" style="position:absolute;margin-left:0;margin-top:-.05pt;width:10.5pt;height:11.2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ci5zAk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629BB5C" w14:textId="77777777" w:rsidR="000309C7" w:rsidRPr="005B6EE2" w:rsidRDefault="000309C7" w:rsidP="000309C7">
      <w:pPr>
        <w:jc w:val="both"/>
        <w:rPr>
          <w:rFonts w:ascii="Arial" w:hAnsi="Arial" w:cs="Arial"/>
        </w:rPr>
      </w:pPr>
      <w:r w:rsidRPr="005B6EE2">
        <w:rPr>
          <w:rFonts w:ascii="Arial" w:hAnsi="Arial" w:cs="Arial"/>
        </w:rPr>
        <w:tab/>
        <w:t xml:space="preserve">Dans la négative, veuillez expliquer : [texte]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0A057C29" w14:textId="77777777" w:rsidR="000309C7" w:rsidRPr="005B6EE2" w:rsidRDefault="000309C7" w:rsidP="000309C7">
      <w:pPr>
        <w:jc w:val="both"/>
        <w:rPr>
          <w:rFonts w:ascii="Arial" w:hAnsi="Arial" w:cs="Arial"/>
        </w:rPr>
      </w:pPr>
      <w:r w:rsidRPr="005B6EE2">
        <w:rPr>
          <w:rFonts w:ascii="Arial" w:hAnsi="Arial" w:cs="Arial"/>
        </w:rPr>
        <w:tab/>
        <w:t xml:space="preserve">Dans l’affirmative, veuillez préciser le statut de validation dans le tableau ci-dessous : </w:t>
      </w:r>
    </w:p>
    <w:tbl>
      <w:tblPr>
        <w:tblpPr w:leftFromText="141" w:rightFromText="141" w:vertAnchor="text" w:horzAnchor="margin" w:tblpY="31"/>
        <w:tblOverlap w:val="never"/>
        <w:tblW w:w="10366" w:type="dxa"/>
        <w:tblCellMar>
          <w:left w:w="70" w:type="dxa"/>
          <w:right w:w="70" w:type="dxa"/>
        </w:tblCellMar>
        <w:tblLook w:val="04A0" w:firstRow="1" w:lastRow="0" w:firstColumn="1" w:lastColumn="0" w:noHBand="0" w:noVBand="1"/>
      </w:tblPr>
      <w:tblGrid>
        <w:gridCol w:w="6516"/>
        <w:gridCol w:w="3850"/>
      </w:tblGrid>
      <w:tr w:rsidR="000309C7" w:rsidRPr="004A16E8" w14:paraId="46D60318" w14:textId="77777777" w:rsidTr="003F08BA">
        <w:trPr>
          <w:trHeight w:val="330"/>
        </w:trPr>
        <w:tc>
          <w:tcPr>
            <w:tcW w:w="6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78EC2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La taille de lot des lots validés</w:t>
            </w:r>
          </w:p>
        </w:tc>
        <w:tc>
          <w:tcPr>
            <w:tcW w:w="3850" w:type="dxa"/>
            <w:tcBorders>
              <w:top w:val="single" w:sz="4" w:space="0" w:color="auto"/>
              <w:left w:val="nil"/>
              <w:bottom w:val="single" w:sz="4" w:space="0" w:color="auto"/>
              <w:right w:val="single" w:sz="4" w:space="0" w:color="auto"/>
            </w:tcBorders>
            <w:shd w:val="clear" w:color="auto" w:fill="auto"/>
            <w:vAlign w:val="bottom"/>
            <w:hideMark/>
          </w:tcPr>
          <w:p w14:paraId="2D08D4B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91A5339" w14:textId="77777777" w:rsidTr="003F08BA">
        <w:trPr>
          <w:trHeight w:val="330"/>
        </w:trPr>
        <w:tc>
          <w:tcPr>
            <w:tcW w:w="6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17E8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Les numéros de lot des lots validés</w:t>
            </w:r>
          </w:p>
        </w:tc>
        <w:tc>
          <w:tcPr>
            <w:tcW w:w="3850" w:type="dxa"/>
            <w:tcBorders>
              <w:top w:val="single" w:sz="4" w:space="0" w:color="auto"/>
              <w:left w:val="nil"/>
              <w:bottom w:val="single" w:sz="4" w:space="0" w:color="auto"/>
              <w:right w:val="single" w:sz="4" w:space="0" w:color="auto"/>
            </w:tcBorders>
            <w:shd w:val="clear" w:color="auto" w:fill="auto"/>
            <w:vAlign w:val="bottom"/>
            <w:hideMark/>
          </w:tcPr>
          <w:p w14:paraId="3AA077A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7586E724" w14:textId="77777777" w:rsidTr="003F08BA">
        <w:trPr>
          <w:trHeight w:val="330"/>
        </w:trPr>
        <w:tc>
          <w:tcPr>
            <w:tcW w:w="6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7959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Les dates de fabrication des lots validés </w:t>
            </w:r>
          </w:p>
        </w:tc>
        <w:tc>
          <w:tcPr>
            <w:tcW w:w="3850" w:type="dxa"/>
            <w:tcBorders>
              <w:top w:val="single" w:sz="4" w:space="0" w:color="auto"/>
              <w:left w:val="nil"/>
              <w:bottom w:val="single" w:sz="4" w:space="0" w:color="auto"/>
              <w:right w:val="single" w:sz="4" w:space="0" w:color="auto"/>
            </w:tcBorders>
            <w:shd w:val="clear" w:color="auto" w:fill="auto"/>
            <w:vAlign w:val="bottom"/>
            <w:hideMark/>
          </w:tcPr>
          <w:p w14:paraId="52327A3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4B7BAD3" w14:textId="77777777" w:rsidTr="003F08BA">
        <w:trPr>
          <w:trHeight w:val="330"/>
        </w:trPr>
        <w:tc>
          <w:tcPr>
            <w:tcW w:w="6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E508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Numéro de référence du rapport de validation du processus</w:t>
            </w:r>
          </w:p>
        </w:tc>
        <w:tc>
          <w:tcPr>
            <w:tcW w:w="3850" w:type="dxa"/>
            <w:tcBorders>
              <w:top w:val="single" w:sz="4" w:space="0" w:color="auto"/>
              <w:left w:val="nil"/>
              <w:bottom w:val="single" w:sz="4" w:space="0" w:color="auto"/>
              <w:right w:val="single" w:sz="4" w:space="0" w:color="auto"/>
            </w:tcBorders>
            <w:shd w:val="clear" w:color="auto" w:fill="auto"/>
            <w:vAlign w:val="bottom"/>
            <w:hideMark/>
          </w:tcPr>
          <w:p w14:paraId="64434B9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E059F1F" w14:textId="77777777" w:rsidTr="003F08BA">
        <w:trPr>
          <w:trHeight w:val="735"/>
        </w:trPr>
        <w:tc>
          <w:tcPr>
            <w:tcW w:w="6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86D16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Si des processus doivent encore être validés, indiquez le numéro de référence du protocole de validation du processus </w:t>
            </w:r>
          </w:p>
        </w:tc>
        <w:tc>
          <w:tcPr>
            <w:tcW w:w="3850" w:type="dxa"/>
            <w:tcBorders>
              <w:top w:val="single" w:sz="4" w:space="0" w:color="auto"/>
              <w:left w:val="nil"/>
              <w:bottom w:val="single" w:sz="4" w:space="0" w:color="auto"/>
              <w:right w:val="single" w:sz="4" w:space="0" w:color="auto"/>
            </w:tcBorders>
            <w:shd w:val="clear" w:color="auto" w:fill="auto"/>
            <w:vAlign w:val="bottom"/>
            <w:hideMark/>
          </w:tcPr>
          <w:p w14:paraId="2A1BF7F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08B6258F"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p>
    <w:p w14:paraId="4ECB8264" w14:textId="77777777" w:rsidR="000309C7" w:rsidRPr="005B6EE2" w:rsidRDefault="000309C7" w:rsidP="000309C7">
      <w:pPr>
        <w:jc w:val="both"/>
        <w:rPr>
          <w:rFonts w:ascii="Arial" w:hAnsi="Arial" w:cs="Arial"/>
        </w:rPr>
      </w:pPr>
      <w:r w:rsidRPr="005B6EE2">
        <w:rPr>
          <w:rFonts w:ascii="Arial" w:hAnsi="Arial" w:cs="Arial"/>
        </w:rPr>
        <w:tab/>
        <w:t xml:space="preserve">Fournissez les formules pour toutes les tailles de lot proposées : </w:t>
      </w:r>
      <w:r w:rsidRPr="005B6EE2">
        <w:rPr>
          <w:rFonts w:ascii="Arial" w:hAnsi="Arial" w:cs="Arial"/>
        </w:rPr>
        <w:tab/>
        <w:t xml:space="preserve">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70560CF1"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303B78DB" w14:textId="77777777" w:rsidR="000309C7" w:rsidRPr="005B6EE2" w:rsidRDefault="000309C7" w:rsidP="000309C7">
      <w:pPr>
        <w:jc w:val="both"/>
        <w:rPr>
          <w:rFonts w:ascii="Arial" w:hAnsi="Arial" w:cs="Arial"/>
        </w:rPr>
      </w:pPr>
      <w:r w:rsidRPr="005B6EE2">
        <w:rPr>
          <w:rFonts w:ascii="Arial" w:hAnsi="Arial" w:cs="Arial"/>
        </w:rPr>
        <w:tab/>
      </w:r>
    </w:p>
    <w:p w14:paraId="74983469" w14:textId="77777777" w:rsidR="000309C7" w:rsidRPr="005B6EE2" w:rsidRDefault="000309C7" w:rsidP="000309C7">
      <w:pPr>
        <w:jc w:val="both"/>
        <w:rPr>
          <w:rFonts w:ascii="Arial" w:hAnsi="Arial" w:cs="Arial"/>
        </w:rPr>
      </w:pPr>
      <w:r w:rsidRPr="005B6EE2">
        <w:rPr>
          <w:rFonts w:ascii="Arial" w:hAnsi="Arial" w:cs="Arial"/>
        </w:rPr>
        <w:t xml:space="preserve"> Veuillez fournir dans l’Annexe AG un ordinogramme et une description du processus de fabrication et de contrôle de ce produit avec les paramètres correspondants</w:t>
      </w:r>
    </w:p>
    <w:p w14:paraId="0E1F8B98" w14:textId="2A4A6DFA"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05" w:name="_Toc117431519"/>
      <w:bookmarkStart w:id="106" w:name="_Toc118207494"/>
      <w:r w:rsidRPr="005B6EE2">
        <w:rPr>
          <w:rStyle w:val="Titre3Car"/>
          <w:rFonts w:ascii="Arial" w:hAnsi="Arial" w:cs="Arial"/>
          <w:sz w:val="22"/>
          <w:szCs w:val="22"/>
        </w:rPr>
        <w:t>Veuillez fournir la liste des matières utilisées dans la fabrication du principe actif avec les étapes du procédé où chaque matière est utilisée </w:t>
      </w:r>
      <w:r w:rsidRPr="005B6EE2">
        <w:rPr>
          <w:rFonts w:ascii="Arial" w:hAnsi="Arial" w:cs="Arial"/>
          <w:sz w:val="22"/>
          <w:szCs w:val="22"/>
        </w:rPr>
        <w:t>: Annexe AH</w:t>
      </w:r>
      <w:bookmarkEnd w:id="105"/>
      <w:bookmarkEnd w:id="106"/>
    </w:p>
    <w:p w14:paraId="6B3B0BFA" w14:textId="10789591"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07" w:name="_Toc117431520"/>
      <w:bookmarkStart w:id="108" w:name="_Toc118207495"/>
      <w:r w:rsidRPr="005B6EE2">
        <w:rPr>
          <w:rFonts w:ascii="Arial" w:hAnsi="Arial" w:cs="Arial"/>
          <w:sz w:val="22"/>
          <w:szCs w:val="22"/>
        </w:rPr>
        <w:t>Excipient</w:t>
      </w:r>
      <w:bookmarkEnd w:id="107"/>
      <w:bookmarkEnd w:id="108"/>
      <w:r w:rsidRPr="005B6EE2">
        <w:rPr>
          <w:rFonts w:ascii="Arial" w:hAnsi="Arial" w:cs="Arial"/>
          <w:sz w:val="22"/>
          <w:szCs w:val="22"/>
        </w:rPr>
        <w:t xml:space="preserve"> </w:t>
      </w:r>
    </w:p>
    <w:p w14:paraId="534753C8" w14:textId="77777777" w:rsidR="000309C7" w:rsidRPr="005B6EE2" w:rsidRDefault="000309C7" w:rsidP="000309C7">
      <w:pPr>
        <w:jc w:val="both"/>
        <w:rPr>
          <w:rFonts w:ascii="Arial" w:hAnsi="Arial" w:cs="Arial"/>
        </w:rPr>
      </w:pPr>
      <w:r w:rsidRPr="005B6EE2">
        <w:rPr>
          <w:rFonts w:ascii="Arial" w:hAnsi="Arial" w:cs="Arial"/>
        </w:rPr>
        <w:t>Si le produit pharmaceutique fini contient des excipients ne faisant l’objet d’une monographie d’une pharmacopée existante, veuillez fournir des renseignements complets sur sa fabrication et sur les données de sécurité concernant son usage dans l’annexe AI.</w:t>
      </w:r>
    </w:p>
    <w:p w14:paraId="7265F11A" w14:textId="5C6BB3DD"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09" w:name="_Toc117431521"/>
      <w:bookmarkStart w:id="110" w:name="_Toc118207496"/>
      <w:r w:rsidRPr="005B6EE2">
        <w:rPr>
          <w:rFonts w:ascii="Arial" w:hAnsi="Arial" w:cs="Arial"/>
          <w:sz w:val="22"/>
          <w:szCs w:val="22"/>
        </w:rPr>
        <w:t>Impureté et contaminations Annexe AJ</w:t>
      </w:r>
      <w:bookmarkEnd w:id="109"/>
      <w:bookmarkEnd w:id="110"/>
    </w:p>
    <w:p w14:paraId="4BDF5D4B" w14:textId="77777777" w:rsidR="000309C7" w:rsidRPr="004A16E8" w:rsidRDefault="000309C7" w:rsidP="000309C7">
      <w:pPr>
        <w:pStyle w:val="Paragraphedeliste"/>
        <w:numPr>
          <w:ilvl w:val="0"/>
          <w:numId w:val="111"/>
        </w:numPr>
        <w:suppressAutoHyphens w:val="0"/>
        <w:spacing w:after="160" w:line="259" w:lineRule="auto"/>
        <w:contextualSpacing/>
        <w:jc w:val="both"/>
      </w:pPr>
      <w:r w:rsidRPr="004A16E8">
        <w:t>Fournissez des essais de détermination des contaminations fongique et microbienne, recherche des métaux toxiques et contaminants (pesticides) pour le cas des excipients d’origine végétale (pour les liquides)</w:t>
      </w:r>
    </w:p>
    <w:p w14:paraId="530AE0FC" w14:textId="77777777" w:rsidR="000309C7" w:rsidRPr="004A16E8" w:rsidRDefault="000309C7" w:rsidP="000309C7">
      <w:pPr>
        <w:pStyle w:val="Paragraphedeliste"/>
        <w:numPr>
          <w:ilvl w:val="0"/>
          <w:numId w:val="111"/>
        </w:numPr>
        <w:suppressAutoHyphens w:val="0"/>
        <w:spacing w:after="160" w:line="259" w:lineRule="auto"/>
        <w:contextualSpacing/>
        <w:jc w:val="both"/>
      </w:pPr>
      <w:r w:rsidRPr="004A16E8">
        <w:t>Fournissez des données complètes sur les impuretés potentielles qui risquent d’être introduites au cours de la synthèse, de la purification et du stockage.</w:t>
      </w:r>
    </w:p>
    <w:p w14:paraId="6365FC1C" w14:textId="77777777" w:rsidR="000309C7" w:rsidRPr="005B6EE2" w:rsidRDefault="000309C7" w:rsidP="000309C7">
      <w:pPr>
        <w:pStyle w:val="Paragraphedeliste"/>
        <w:numPr>
          <w:ilvl w:val="0"/>
          <w:numId w:val="111"/>
        </w:numPr>
        <w:suppressAutoHyphens w:val="0"/>
        <w:spacing w:after="160" w:line="259" w:lineRule="auto"/>
        <w:contextualSpacing/>
        <w:jc w:val="both"/>
      </w:pPr>
      <w:r w:rsidRPr="004A16E8">
        <w:t xml:space="preserve">Fournissez des données complètes </w:t>
      </w:r>
      <w:r w:rsidRPr="005B6EE2">
        <w:t>sur les impuretés réellement présentes avec les résultats d’analyse des niveaux réels d’impuretés détectés.</w:t>
      </w:r>
    </w:p>
    <w:p w14:paraId="5A85B2D5" w14:textId="77777777" w:rsidR="000309C7" w:rsidRPr="005B6EE2" w:rsidRDefault="000309C7" w:rsidP="000309C7">
      <w:pPr>
        <w:pStyle w:val="Paragraphedeliste"/>
        <w:numPr>
          <w:ilvl w:val="0"/>
          <w:numId w:val="111"/>
        </w:numPr>
        <w:suppressAutoHyphens w:val="0"/>
        <w:spacing w:after="160" w:line="259" w:lineRule="auto"/>
        <w:contextualSpacing/>
        <w:jc w:val="both"/>
      </w:pPr>
      <w:r w:rsidRPr="005B6EE2">
        <w:t>Fournissez les méthodes utilisées pour la détermination, la détection ou le contrôle des impuretés.</w:t>
      </w:r>
    </w:p>
    <w:p w14:paraId="562A8E76" w14:textId="77777777" w:rsidR="000309C7" w:rsidRPr="005B6EE2" w:rsidRDefault="000309C7" w:rsidP="000309C7">
      <w:pPr>
        <w:pStyle w:val="Paragraphedeliste"/>
        <w:numPr>
          <w:ilvl w:val="0"/>
          <w:numId w:val="111"/>
        </w:numPr>
        <w:suppressAutoHyphens w:val="0"/>
        <w:spacing w:after="160" w:line="259" w:lineRule="auto"/>
        <w:contextualSpacing/>
        <w:jc w:val="both"/>
      </w:pPr>
      <w:r w:rsidRPr="005B6EE2">
        <w:t>Fournissez les données complètes sur les critères d’acceptation des impuretés.</w:t>
      </w:r>
    </w:p>
    <w:p w14:paraId="39A83316"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4BCB441" w14:textId="3ECBD3FA"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11" w:name="_Toc117431522"/>
      <w:bookmarkStart w:id="112" w:name="_Toc118207497"/>
      <w:r w:rsidRPr="005B6EE2">
        <w:rPr>
          <w:rFonts w:ascii="Arial" w:hAnsi="Arial" w:cs="Arial"/>
          <w:sz w:val="22"/>
          <w:szCs w:val="22"/>
        </w:rPr>
        <w:t>Informations supplémentaires pour les produits stériles</w:t>
      </w:r>
      <w:bookmarkEnd w:id="111"/>
      <w:bookmarkEnd w:id="112"/>
    </w:p>
    <w:p w14:paraId="565BCC3F"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AB7744A" w14:textId="77777777" w:rsidR="000309C7" w:rsidRPr="005B6EE2" w:rsidRDefault="000309C7" w:rsidP="000309C7">
      <w:pPr>
        <w:jc w:val="both"/>
        <w:rPr>
          <w:rFonts w:ascii="Arial" w:hAnsi="Arial" w:cs="Arial"/>
        </w:rPr>
      </w:pPr>
      <w:r w:rsidRPr="005B6EE2">
        <w:rPr>
          <w:rFonts w:ascii="Arial" w:hAnsi="Arial" w:cs="Arial"/>
        </w:rPr>
        <w:lastRenderedPageBreak/>
        <w:tab/>
        <w:t>• Fournissez les données relatives à la validation des processus de fabrication aseptique du produit y compris les données récentes de validation aseptique par le test de remplissage (Media fill), le cas échéant dans l’Annexe AK.</w:t>
      </w:r>
    </w:p>
    <w:p w14:paraId="0AF507D6" w14:textId="77777777" w:rsidR="000309C7" w:rsidRPr="005B6EE2" w:rsidRDefault="000309C7" w:rsidP="000309C7">
      <w:pPr>
        <w:jc w:val="both"/>
        <w:rPr>
          <w:rFonts w:ascii="Arial" w:hAnsi="Arial" w:cs="Arial"/>
        </w:rPr>
      </w:pPr>
      <w:r w:rsidRPr="005B6EE2">
        <w:rPr>
          <w:rFonts w:ascii="Arial" w:hAnsi="Arial" w:cs="Arial"/>
        </w:rPr>
        <w:tab/>
        <w:t>• Décrivez la méthode de stérilisation utilisée, le cas échéant :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753A651F"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C4641EF" w14:textId="4DBD5314"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113" w:name="_Toc117431523"/>
      <w:bookmarkStart w:id="114" w:name="_Toc118207498"/>
      <w:r w:rsidRPr="005B6EE2">
        <w:rPr>
          <w:rFonts w:ascii="Arial" w:hAnsi="Arial" w:cs="Arial"/>
          <w:sz w:val="22"/>
          <w:szCs w:val="22"/>
        </w:rPr>
        <w:t>Stabilité du produit fini</w:t>
      </w:r>
      <w:bookmarkEnd w:id="113"/>
      <w:bookmarkEnd w:id="114"/>
    </w:p>
    <w:p w14:paraId="0E5C486A" w14:textId="22BCA7AB"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15" w:name="_Toc117431524"/>
      <w:bookmarkStart w:id="116" w:name="_Toc118207499"/>
      <w:r w:rsidRPr="005B6EE2">
        <w:rPr>
          <w:rStyle w:val="Titre3Car"/>
          <w:rFonts w:ascii="Arial" w:hAnsi="Arial" w:cs="Arial"/>
          <w:sz w:val="22"/>
          <w:szCs w:val="22"/>
        </w:rPr>
        <w:t>Des données relatives aux études de stabilité sont-elles disponibles ?</w:t>
      </w:r>
      <w:bookmarkEnd w:id="115"/>
      <w:bookmarkEnd w:id="116"/>
    </w:p>
    <w:p w14:paraId="0552D524"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73312" behindDoc="0" locked="0" layoutInCell="1" allowOverlap="1" wp14:anchorId="2F392E3B" wp14:editId="3FAF4A5A">
                <wp:simplePos x="0" y="0"/>
                <wp:positionH relativeFrom="column">
                  <wp:posOffset>1762125</wp:posOffset>
                </wp:positionH>
                <wp:positionV relativeFrom="paragraph">
                  <wp:posOffset>8890</wp:posOffset>
                </wp:positionV>
                <wp:extent cx="133350" cy="142875"/>
                <wp:effectExtent l="0" t="0" r="19050" b="28575"/>
                <wp:wrapNone/>
                <wp:docPr id="21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49547" id="AutoShape 399" o:spid="_x0000_s1026" type="#_x0000_t109" style="position:absolute;margin-left:138.75pt;margin-top:.7pt;width:10.5pt;height:11.2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V+RQIAAIE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72288" behindDoc="0" locked="0" layoutInCell="1" allowOverlap="1" wp14:anchorId="42C42C05" wp14:editId="7AD9A709">
                <wp:simplePos x="0" y="0"/>
                <wp:positionH relativeFrom="column">
                  <wp:posOffset>0</wp:posOffset>
                </wp:positionH>
                <wp:positionV relativeFrom="paragraph">
                  <wp:posOffset>-635</wp:posOffset>
                </wp:positionV>
                <wp:extent cx="133350" cy="142875"/>
                <wp:effectExtent l="0" t="0" r="19050" b="28575"/>
                <wp:wrapNone/>
                <wp:docPr id="21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4CCAE" id="AutoShape 399" o:spid="_x0000_s1026" type="#_x0000_t109" style="position:absolute;margin-left:0;margin-top:-.05pt;width:10.5pt;height:11.2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yQRQ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55C77642" w14:textId="77777777" w:rsidR="000309C7" w:rsidRPr="005B6EE2" w:rsidRDefault="000309C7" w:rsidP="000309C7">
      <w:pPr>
        <w:jc w:val="both"/>
        <w:rPr>
          <w:rFonts w:ascii="Arial" w:hAnsi="Arial" w:cs="Arial"/>
        </w:rPr>
      </w:pPr>
      <w:r w:rsidRPr="005B6EE2">
        <w:rPr>
          <w:rFonts w:ascii="Arial" w:hAnsi="Arial" w:cs="Arial"/>
        </w:rPr>
        <w:tab/>
        <w:t>Veuillez fournir le protocole et le rapport relatif aux études de stabilité accélérée et à long terme, notamment : type et matériaux du conteneur ; conditions (température/ humidité relative/ durée de l’étude de stabilité) ; nombre de lots testés dans l’étude (minimum trois) ; tailles de lot pour chaque lot testé ; date du début de l’étude ; et conclusions de l’étude. (Ces informations peuvent être fournies dans l’Annexe AL).</w:t>
      </w:r>
    </w:p>
    <w:p w14:paraId="601093F2"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7708A02C" w14:textId="60725978"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17" w:name="_Toc117431525"/>
      <w:bookmarkStart w:id="118" w:name="_Toc118207500"/>
      <w:r w:rsidRPr="005B6EE2">
        <w:rPr>
          <w:rStyle w:val="Titre3Car"/>
          <w:rFonts w:ascii="Arial" w:hAnsi="Arial" w:cs="Arial"/>
          <w:sz w:val="22"/>
          <w:szCs w:val="22"/>
        </w:rPr>
        <w:t>Les études de stabilité ont-ils été réalisées sur un produit de formule et source de matière active identiques, fabriqué dans le même site et conditionné dans le même matériel que le produit qui sera fourni ?</w:t>
      </w:r>
      <w:bookmarkEnd w:id="117"/>
      <w:bookmarkEnd w:id="118"/>
    </w:p>
    <w:p w14:paraId="20F5C274"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75360" behindDoc="0" locked="0" layoutInCell="1" allowOverlap="1" wp14:anchorId="0AEA01B4" wp14:editId="4E500C90">
                <wp:simplePos x="0" y="0"/>
                <wp:positionH relativeFrom="column">
                  <wp:posOffset>1647825</wp:posOffset>
                </wp:positionH>
                <wp:positionV relativeFrom="paragraph">
                  <wp:posOffset>9525</wp:posOffset>
                </wp:positionV>
                <wp:extent cx="133350" cy="142875"/>
                <wp:effectExtent l="0" t="0" r="19050" b="28575"/>
                <wp:wrapNone/>
                <wp:docPr id="220"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29E9" id="AutoShape 399" o:spid="_x0000_s1026" type="#_x0000_t109" style="position:absolute;margin-left:129.75pt;margin-top:.75pt;width:10.5pt;height:11.2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1CKRA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74336" behindDoc="0" locked="0" layoutInCell="1" allowOverlap="1" wp14:anchorId="6FFED6A9" wp14:editId="1E7E163F">
                <wp:simplePos x="0" y="0"/>
                <wp:positionH relativeFrom="column">
                  <wp:posOffset>0</wp:posOffset>
                </wp:positionH>
                <wp:positionV relativeFrom="paragraph">
                  <wp:posOffset>0</wp:posOffset>
                </wp:positionV>
                <wp:extent cx="133350" cy="142875"/>
                <wp:effectExtent l="0" t="0" r="19050" b="28575"/>
                <wp:wrapNone/>
                <wp:docPr id="21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B6B63" id="AutoShape 399" o:spid="_x0000_s1026" type="#_x0000_t109" style="position:absolute;margin-left:0;margin-top:0;width:10.5pt;height:11.2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LaRA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DqTlLa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F31A965" w14:textId="77777777" w:rsidR="000309C7" w:rsidRPr="005B6EE2" w:rsidRDefault="000309C7" w:rsidP="000309C7">
      <w:pPr>
        <w:jc w:val="both"/>
        <w:rPr>
          <w:rFonts w:ascii="Arial" w:hAnsi="Arial" w:cs="Arial"/>
        </w:rPr>
      </w:pPr>
      <w:r w:rsidRPr="005B6EE2">
        <w:rPr>
          <w:rFonts w:ascii="Arial" w:hAnsi="Arial" w:cs="Arial"/>
        </w:rPr>
        <w:tab/>
        <w:t>Dans la négative, décrivez les différences : [texte]</w:t>
      </w:r>
    </w:p>
    <w:p w14:paraId="7F3C4594"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46464051" w14:textId="53762A78"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19" w:name="_Toc117431526"/>
      <w:bookmarkStart w:id="120" w:name="_Toc118207501"/>
      <w:r w:rsidRPr="005B6EE2">
        <w:rPr>
          <w:rStyle w:val="Titre3Car"/>
          <w:rFonts w:ascii="Arial" w:hAnsi="Arial" w:cs="Arial"/>
          <w:sz w:val="22"/>
          <w:szCs w:val="22"/>
        </w:rPr>
        <w:t>Veuillez préciser si les études de stabilité ont été faites ou sont en cours avec toutes les Sources de principe actif déclarées :</w:t>
      </w:r>
      <w:bookmarkEnd w:id="119"/>
      <w:bookmarkEnd w:id="120"/>
    </w:p>
    <w:p w14:paraId="101E3F84"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77408" behindDoc="0" locked="0" layoutInCell="1" allowOverlap="1" wp14:anchorId="6628244F" wp14:editId="2D05D819">
                <wp:simplePos x="0" y="0"/>
                <wp:positionH relativeFrom="column">
                  <wp:posOffset>1733550</wp:posOffset>
                </wp:positionH>
                <wp:positionV relativeFrom="paragraph">
                  <wp:posOffset>9525</wp:posOffset>
                </wp:positionV>
                <wp:extent cx="133350" cy="142875"/>
                <wp:effectExtent l="0" t="0" r="19050" b="28575"/>
                <wp:wrapNone/>
                <wp:docPr id="22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E2D46" id="AutoShape 399" o:spid="_x0000_s1026" type="#_x0000_t109" style="position:absolute;margin-left:136.5pt;margin-top:.75pt;width:10.5pt;height:11.2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76384" behindDoc="0" locked="0" layoutInCell="1" allowOverlap="1" wp14:anchorId="543FF20D" wp14:editId="3435B4B1">
                <wp:simplePos x="0" y="0"/>
                <wp:positionH relativeFrom="column">
                  <wp:posOffset>0</wp:posOffset>
                </wp:positionH>
                <wp:positionV relativeFrom="paragraph">
                  <wp:posOffset>0</wp:posOffset>
                </wp:positionV>
                <wp:extent cx="133350" cy="142875"/>
                <wp:effectExtent l="0" t="0" r="19050" b="28575"/>
                <wp:wrapNone/>
                <wp:docPr id="22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13A1F" id="AutoShape 399" o:spid="_x0000_s1026" type="#_x0000_t109" style="position:absolute;margin-left:0;margin-top:0;width:10.5pt;height:11.2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Bgfocu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7377677E" w14:textId="77777777" w:rsidR="000309C7" w:rsidRPr="005B6EE2" w:rsidRDefault="000309C7" w:rsidP="000309C7">
      <w:pPr>
        <w:jc w:val="both"/>
        <w:rPr>
          <w:rFonts w:ascii="Arial" w:hAnsi="Arial" w:cs="Arial"/>
        </w:rPr>
      </w:pPr>
      <w:r w:rsidRPr="005B6EE2">
        <w:rPr>
          <w:rFonts w:ascii="Arial" w:hAnsi="Arial" w:cs="Arial"/>
        </w:rPr>
        <w:tab/>
        <w:t>Soumettez dans l’Annexe AM une déclaration stipulant que les études de stabilité ont été faites ou sont en cours avec toutes les sources de matière active déclarées.</w:t>
      </w:r>
    </w:p>
    <w:p w14:paraId="46CA43FC" w14:textId="77777777" w:rsidR="000309C7" w:rsidRPr="005B6EE2" w:rsidRDefault="000309C7" w:rsidP="000309C7">
      <w:pPr>
        <w:jc w:val="both"/>
        <w:rPr>
          <w:rFonts w:ascii="Arial" w:hAnsi="Arial" w:cs="Arial"/>
        </w:rPr>
      </w:pPr>
      <w:r w:rsidRPr="005B6EE2">
        <w:rPr>
          <w:rFonts w:ascii="Arial" w:hAnsi="Arial" w:cs="Arial"/>
        </w:rPr>
        <w:tab/>
        <w:t>Si ce n’est pas le cas, expliquez pourquoi : [texte]</w:t>
      </w:r>
    </w:p>
    <w:p w14:paraId="589EF416"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6506CC27" w14:textId="5C5DEBCF"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21" w:name="_Toc117431527"/>
      <w:bookmarkStart w:id="122" w:name="_Toc118207502"/>
      <w:r w:rsidRPr="005B6EE2">
        <w:rPr>
          <w:rStyle w:val="Titre3Car"/>
          <w:rFonts w:ascii="Arial" w:hAnsi="Arial" w:cs="Arial"/>
          <w:sz w:val="22"/>
          <w:szCs w:val="22"/>
        </w:rPr>
        <w:t>Avez-vous des données sur les études de stabilité en cours sur ce produit ?</w:t>
      </w:r>
      <w:bookmarkEnd w:id="121"/>
      <w:bookmarkEnd w:id="122"/>
    </w:p>
    <w:p w14:paraId="50D2DE0A"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79456" behindDoc="0" locked="0" layoutInCell="1" allowOverlap="1" wp14:anchorId="0B61A739" wp14:editId="3C58DCAC">
                <wp:simplePos x="0" y="0"/>
                <wp:positionH relativeFrom="column">
                  <wp:posOffset>1866900</wp:posOffset>
                </wp:positionH>
                <wp:positionV relativeFrom="paragraph">
                  <wp:posOffset>9525</wp:posOffset>
                </wp:positionV>
                <wp:extent cx="133350" cy="142875"/>
                <wp:effectExtent l="0" t="0" r="19050" b="28575"/>
                <wp:wrapNone/>
                <wp:docPr id="225"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5D5CB" id="AutoShape 399" o:spid="_x0000_s1026" type="#_x0000_t109" style="position:absolute;margin-left:147pt;margin-top:.75pt;width:10.5pt;height:11.2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78432" behindDoc="0" locked="0" layoutInCell="1" allowOverlap="1" wp14:anchorId="38167758" wp14:editId="50ED4209">
                <wp:simplePos x="0" y="0"/>
                <wp:positionH relativeFrom="column">
                  <wp:posOffset>0</wp:posOffset>
                </wp:positionH>
                <wp:positionV relativeFrom="paragraph">
                  <wp:posOffset>0</wp:posOffset>
                </wp:positionV>
                <wp:extent cx="133350" cy="142875"/>
                <wp:effectExtent l="0" t="0" r="19050" b="28575"/>
                <wp:wrapNone/>
                <wp:docPr id="224"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8580" id="AutoShape 399" o:spid="_x0000_s1026" type="#_x0000_t109" style="position:absolute;margin-left:0;margin-top:0;width:10.5pt;height:11.2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AKlp90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449D18B9" w14:textId="77777777" w:rsidR="000309C7" w:rsidRPr="005B6EE2" w:rsidRDefault="000309C7" w:rsidP="000309C7">
      <w:pPr>
        <w:jc w:val="both"/>
        <w:rPr>
          <w:rFonts w:ascii="Arial" w:hAnsi="Arial" w:cs="Arial"/>
        </w:rPr>
      </w:pPr>
      <w:r w:rsidRPr="005B6EE2">
        <w:rPr>
          <w:rFonts w:ascii="Arial" w:hAnsi="Arial" w:cs="Arial"/>
        </w:rPr>
        <w:tab/>
        <w:t>Joignez le rapport d’état des études de stabilité en cours dans l’Annexe AN.</w:t>
      </w:r>
    </w:p>
    <w:p w14:paraId="59CA4B0B" w14:textId="0E1E3364"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23" w:name="_Toc117431528"/>
      <w:bookmarkStart w:id="124" w:name="_Toc118207503"/>
      <w:r w:rsidRPr="005B6EE2">
        <w:rPr>
          <w:rStyle w:val="Titre3Car"/>
          <w:rFonts w:ascii="Arial" w:hAnsi="Arial" w:cs="Arial"/>
          <w:sz w:val="22"/>
          <w:szCs w:val="22"/>
        </w:rPr>
        <w:t>Durée de conservation indiquée sur le conditionnement</w:t>
      </w:r>
      <w:r w:rsidRPr="005B6EE2">
        <w:rPr>
          <w:rFonts w:ascii="Arial" w:hAnsi="Arial" w:cs="Arial"/>
          <w:sz w:val="22"/>
          <w:szCs w:val="22"/>
        </w:rPr>
        <w:t xml:space="preserve"> :</w:t>
      </w:r>
      <w:bookmarkEnd w:id="123"/>
      <w:bookmarkEnd w:id="124"/>
    </w:p>
    <w:p w14:paraId="40ADDD08"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83552" behindDoc="0" locked="0" layoutInCell="1" allowOverlap="1" wp14:anchorId="390B2FA8" wp14:editId="7D301871">
                <wp:simplePos x="0" y="0"/>
                <wp:positionH relativeFrom="column">
                  <wp:posOffset>1704975</wp:posOffset>
                </wp:positionH>
                <wp:positionV relativeFrom="paragraph">
                  <wp:posOffset>285750</wp:posOffset>
                </wp:positionV>
                <wp:extent cx="133350" cy="142875"/>
                <wp:effectExtent l="0" t="0" r="19050" b="28575"/>
                <wp:wrapNone/>
                <wp:docPr id="22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1D81D" id="AutoShape 399" o:spid="_x0000_s1026" type="#_x0000_t109" style="position:absolute;margin-left:134.25pt;margin-top:22.5pt;width:10.5pt;height:11.2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" fillcolor="#d8d8d8 [2732]"/>
            </w:pict>
          </mc:Fallback>
        </mc:AlternateContent>
      </w:r>
      <w:r w:rsidRPr="005B6EE2">
        <w:rPr>
          <w:rFonts w:ascii="Arial" w:hAnsi="Arial" w:cs="Arial"/>
          <w:noProof/>
          <w:lang w:eastAsia="fr-FR"/>
        </w:rPr>
        <mc:AlternateContent>
          <mc:Choice Requires="wps">
            <w:drawing>
              <wp:anchor distT="0" distB="0" distL="114300" distR="114300" simplePos="0" relativeHeight="252182528" behindDoc="0" locked="0" layoutInCell="1" allowOverlap="1" wp14:anchorId="3926B424" wp14:editId="1CD9A41E">
                <wp:simplePos x="0" y="0"/>
                <wp:positionH relativeFrom="column">
                  <wp:posOffset>1704975</wp:posOffset>
                </wp:positionH>
                <wp:positionV relativeFrom="paragraph">
                  <wp:posOffset>9525</wp:posOffset>
                </wp:positionV>
                <wp:extent cx="133350" cy="142875"/>
                <wp:effectExtent l="0" t="0" r="19050" b="28575"/>
                <wp:wrapNone/>
                <wp:docPr id="22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4EE0" id="AutoShape 399" o:spid="_x0000_s1026" type="#_x0000_t109" style="position:absolute;margin-left:134.25pt;margin-top:.75pt;width:10.5pt;height:11.2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80480" behindDoc="0" locked="0" layoutInCell="1" allowOverlap="1" wp14:anchorId="6479E0F9" wp14:editId="32B894A3">
                <wp:simplePos x="0" y="0"/>
                <wp:positionH relativeFrom="column">
                  <wp:posOffset>0</wp:posOffset>
                </wp:positionH>
                <wp:positionV relativeFrom="paragraph">
                  <wp:posOffset>0</wp:posOffset>
                </wp:positionV>
                <wp:extent cx="133350" cy="142875"/>
                <wp:effectExtent l="0" t="0" r="19050" b="28575"/>
                <wp:wrapNone/>
                <wp:docPr id="22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705E4" id="AutoShape 399" o:spid="_x0000_s1026" type="#_x0000_t109" style="position:absolute;margin-left:0;margin-top:0;width:10.5pt;height:11.2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Dx+0Dm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2 ans</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3 ans</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905554B"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81504" behindDoc="0" locked="0" layoutInCell="1" allowOverlap="1" wp14:anchorId="6E2B056F" wp14:editId="037C5376">
                <wp:simplePos x="0" y="0"/>
                <wp:positionH relativeFrom="column">
                  <wp:posOffset>0</wp:posOffset>
                </wp:positionH>
                <wp:positionV relativeFrom="paragraph">
                  <wp:posOffset>0</wp:posOffset>
                </wp:positionV>
                <wp:extent cx="133350" cy="142875"/>
                <wp:effectExtent l="0" t="0" r="19050" b="28575"/>
                <wp:wrapNone/>
                <wp:docPr id="22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81531" id="AutoShape 399" o:spid="_x0000_s1026" type="#_x0000_t109" style="position:absolute;margin-left:0;margin-top:0;width:10.5pt;height:11.2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AszpdC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 xml:space="preserve"> </w:t>
      </w:r>
      <w:r w:rsidRPr="005B6EE2">
        <w:rPr>
          <w:rFonts w:ascii="Arial" w:hAnsi="Arial" w:cs="Arial"/>
        </w:rPr>
        <w:tab/>
        <w:t>4 ans</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5 ans</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CA612D7"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84576" behindDoc="0" locked="0" layoutInCell="1" allowOverlap="1" wp14:anchorId="539A8B24" wp14:editId="6AD8C389">
                <wp:simplePos x="0" y="0"/>
                <wp:positionH relativeFrom="column">
                  <wp:posOffset>0</wp:posOffset>
                </wp:positionH>
                <wp:positionV relativeFrom="paragraph">
                  <wp:posOffset>-635</wp:posOffset>
                </wp:positionV>
                <wp:extent cx="133350" cy="142875"/>
                <wp:effectExtent l="0" t="0" r="19050" b="28575"/>
                <wp:wrapNone/>
                <wp:docPr id="230"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69B8A" id="AutoShape 399" o:spid="_x0000_s1026" type="#_x0000_t109" style="position:absolute;margin-left:0;margin-top:-.05pt;width:10.5pt;height:11.2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" fillcolor="#d8d8d8 [2732]"/>
            </w:pict>
          </mc:Fallback>
        </mc:AlternateContent>
      </w:r>
      <w:r w:rsidRPr="005B6EE2">
        <w:rPr>
          <w:rFonts w:ascii="Arial" w:hAnsi="Arial" w:cs="Arial"/>
        </w:rPr>
        <w:t xml:space="preserve"> </w:t>
      </w:r>
      <w:r w:rsidRPr="005B6EE2">
        <w:rPr>
          <w:rFonts w:ascii="Arial" w:hAnsi="Arial" w:cs="Arial"/>
        </w:rPr>
        <w:tab/>
        <w:t>Autre (veuillez préciser) :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A2D677E"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AE83F1E" w14:textId="61BFED3E"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25" w:name="_Toc117431529"/>
      <w:bookmarkStart w:id="126" w:name="_Toc118207504"/>
      <w:r w:rsidRPr="005B6EE2">
        <w:rPr>
          <w:rStyle w:val="Titre3Car"/>
          <w:rFonts w:ascii="Arial" w:hAnsi="Arial" w:cs="Arial"/>
          <w:sz w:val="22"/>
          <w:szCs w:val="22"/>
        </w:rPr>
        <w:t>Conditions de stockage spécifiques pour ce produit telles qu’indiquées sur le conditionnement et sur base des études de stabilité (exemple, « ne pas entreposer à plus de 30°C- conserver à l’abri de la lumière »)</w:t>
      </w:r>
      <w:r w:rsidRPr="005B6EE2">
        <w:rPr>
          <w:rFonts w:ascii="Arial" w:hAnsi="Arial" w:cs="Arial"/>
          <w:sz w:val="22"/>
          <w:szCs w:val="22"/>
        </w:rPr>
        <w:t xml:space="preserve"> :</w:t>
      </w:r>
      <w:bookmarkEnd w:id="125"/>
      <w:bookmarkEnd w:id="126"/>
    </w:p>
    <w:p w14:paraId="5ACA1C6B" w14:textId="77777777" w:rsidR="000309C7" w:rsidRPr="005B6EE2" w:rsidRDefault="000309C7" w:rsidP="000309C7">
      <w:pPr>
        <w:jc w:val="both"/>
        <w:rPr>
          <w:rFonts w:ascii="Arial" w:hAnsi="Arial" w:cs="Arial"/>
        </w:rPr>
      </w:pPr>
      <w:r w:rsidRPr="005B6EE2">
        <w:rPr>
          <w:rFonts w:ascii="Arial" w:hAnsi="Arial" w:cs="Arial"/>
        </w:rPr>
        <w:t xml:space="preserve"> </w:t>
      </w:r>
    </w:p>
    <w:tbl>
      <w:tblPr>
        <w:tblpPr w:leftFromText="141" w:rightFromText="141" w:vertAnchor="text" w:horzAnchor="margin" w:tblpXSpec="center" w:tblpY="1"/>
        <w:tblOverlap w:val="never"/>
        <w:tblW w:w="6799" w:type="dxa"/>
        <w:tblCellMar>
          <w:left w:w="70" w:type="dxa"/>
          <w:right w:w="70" w:type="dxa"/>
        </w:tblCellMar>
        <w:tblLook w:val="04A0" w:firstRow="1" w:lastRow="0" w:firstColumn="1" w:lastColumn="0" w:noHBand="0" w:noVBand="1"/>
      </w:tblPr>
      <w:tblGrid>
        <w:gridCol w:w="2122"/>
        <w:gridCol w:w="4677"/>
      </w:tblGrid>
      <w:tr w:rsidR="000309C7" w:rsidRPr="004A16E8" w14:paraId="50F81989" w14:textId="77777777" w:rsidTr="003F08BA">
        <w:trPr>
          <w:trHeight w:val="330"/>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1096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Température</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14:paraId="20C216F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76BAD25" w14:textId="77777777" w:rsidTr="003F08BA">
        <w:trPr>
          <w:trHeight w:val="330"/>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F876C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lastRenderedPageBreak/>
              <w:t>Lumière</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14:paraId="4EF0D01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7D50D93C" w14:textId="77777777" w:rsidTr="003F08BA">
        <w:trPr>
          <w:trHeight w:val="330"/>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E0D0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Humidité</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14:paraId="09A796C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759A800" w14:textId="77777777" w:rsidTr="003F08BA">
        <w:trPr>
          <w:trHeight w:val="330"/>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ADDC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Autre (préciser)</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14:paraId="330B662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258EE1B1"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p>
    <w:p w14:paraId="75750708"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59BC5E7" w14:textId="10906245"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27" w:name="_Toc117431530"/>
      <w:bookmarkStart w:id="128" w:name="_Toc118207505"/>
      <w:r w:rsidRPr="005B6EE2">
        <w:rPr>
          <w:rStyle w:val="Titre3Car"/>
          <w:rFonts w:ascii="Arial" w:hAnsi="Arial" w:cs="Arial"/>
          <w:sz w:val="22"/>
          <w:szCs w:val="22"/>
        </w:rPr>
        <w:t>Produit utilisable en</w:t>
      </w:r>
      <w:r w:rsidRPr="005B6EE2">
        <w:rPr>
          <w:rFonts w:ascii="Arial" w:hAnsi="Arial" w:cs="Arial"/>
          <w:sz w:val="22"/>
          <w:szCs w:val="22"/>
        </w:rPr>
        <w:t xml:space="preserve"> :</w:t>
      </w:r>
      <w:bookmarkEnd w:id="127"/>
      <w:bookmarkEnd w:id="128"/>
    </w:p>
    <w:p w14:paraId="6403FC78"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85600" behindDoc="0" locked="0" layoutInCell="1" allowOverlap="1" wp14:anchorId="18D24859" wp14:editId="562E2F42">
                <wp:simplePos x="0" y="0"/>
                <wp:positionH relativeFrom="column">
                  <wp:posOffset>0</wp:posOffset>
                </wp:positionH>
                <wp:positionV relativeFrom="paragraph">
                  <wp:posOffset>0</wp:posOffset>
                </wp:positionV>
                <wp:extent cx="133350" cy="142875"/>
                <wp:effectExtent l="0" t="0" r="19050" b="28575"/>
                <wp:wrapNone/>
                <wp:docPr id="23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3F8E9" id="AutoShape 399" o:spid="_x0000_s1026" type="#_x0000_t109" style="position:absolute;margin-left:0;margin-top:0;width:10.5pt;height:11.2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HWRA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A8B0HW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Zone I</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7F9615D"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86624" behindDoc="0" locked="0" layoutInCell="1" allowOverlap="1" wp14:anchorId="44D7E845" wp14:editId="29F66B1F">
                <wp:simplePos x="0" y="0"/>
                <wp:positionH relativeFrom="column">
                  <wp:posOffset>0</wp:posOffset>
                </wp:positionH>
                <wp:positionV relativeFrom="paragraph">
                  <wp:posOffset>0</wp:posOffset>
                </wp:positionV>
                <wp:extent cx="133350" cy="142875"/>
                <wp:effectExtent l="0" t="0" r="19050" b="28575"/>
                <wp:wrapNone/>
                <wp:docPr id="23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152FA" id="AutoShape 399" o:spid="_x0000_s1026" type="#_x0000_t109" style="position:absolute;margin-left:0;margin-top:0;width:10.5pt;height:11.2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AaX0ngRAIAAIEEAAAOAAAA&#10;AAAAAAAAAAAAAC4CAABkcnMvZTJvRG9jLnhtbFBLAQItABQABgAIAAAAIQBTBWAr1wAAAAMBAAAP&#10;AAAAAAAAAAAAAAAAAJ4EAABkcnMvZG93bnJldi54bWxQSwUGAAAAAAQABADzAAAAogUAAAAA&#10;" fillcolor="#d8d8d8 [2732]"/>
            </w:pict>
          </mc:Fallback>
        </mc:AlternateContent>
      </w:r>
      <w:r w:rsidRPr="005B6EE2">
        <w:rPr>
          <w:rFonts w:ascii="Arial" w:hAnsi="Arial" w:cs="Arial"/>
        </w:rPr>
        <w:tab/>
        <w:t>Zone II</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518D121"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87648" behindDoc="0" locked="0" layoutInCell="1" allowOverlap="1" wp14:anchorId="6D7845BF" wp14:editId="3A18A726">
                <wp:simplePos x="0" y="0"/>
                <wp:positionH relativeFrom="column">
                  <wp:posOffset>0</wp:posOffset>
                </wp:positionH>
                <wp:positionV relativeFrom="paragraph">
                  <wp:posOffset>-635</wp:posOffset>
                </wp:positionV>
                <wp:extent cx="133350" cy="142875"/>
                <wp:effectExtent l="0" t="0" r="19050" b="28575"/>
                <wp:wrapNone/>
                <wp:docPr id="23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54E94" id="AutoShape 399" o:spid="_x0000_s1026" type="#_x0000_t109" style="position:absolute;margin-left:0;margin-top:-.05pt;width:10.5pt;height:11.2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5ERQ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" fillcolor="#d8d8d8 [2732]"/>
            </w:pict>
          </mc:Fallback>
        </mc:AlternateContent>
      </w:r>
      <w:r w:rsidRPr="005B6EE2">
        <w:rPr>
          <w:rFonts w:ascii="Arial" w:hAnsi="Arial" w:cs="Arial"/>
        </w:rPr>
        <w:t xml:space="preserve"> </w:t>
      </w:r>
      <w:r w:rsidRPr="005B6EE2">
        <w:rPr>
          <w:rFonts w:ascii="Arial" w:hAnsi="Arial" w:cs="Arial"/>
        </w:rPr>
        <w:tab/>
        <w:t>Zone III</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41B9623"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88672" behindDoc="0" locked="0" layoutInCell="1" allowOverlap="1" wp14:anchorId="5ED132E5" wp14:editId="1A9A7015">
                <wp:simplePos x="0" y="0"/>
                <wp:positionH relativeFrom="column">
                  <wp:posOffset>0</wp:posOffset>
                </wp:positionH>
                <wp:positionV relativeFrom="paragraph">
                  <wp:posOffset>0</wp:posOffset>
                </wp:positionV>
                <wp:extent cx="133350" cy="142875"/>
                <wp:effectExtent l="0" t="0" r="19050" b="28575"/>
                <wp:wrapNone/>
                <wp:docPr id="234"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62D3C" id="AutoShape 399" o:spid="_x0000_s1026" type="#_x0000_t109" style="position:absolute;margin-left:0;margin-top:0;width:10.5pt;height:11.2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1mMRQ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" fillcolor="#d8d8d8 [2732]"/>
            </w:pict>
          </mc:Fallback>
        </mc:AlternateContent>
      </w:r>
      <w:r w:rsidRPr="005B6EE2">
        <w:rPr>
          <w:rFonts w:ascii="Arial" w:hAnsi="Arial" w:cs="Arial"/>
        </w:rPr>
        <w:tab/>
        <w:t>Zone IVa</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515B8A91"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89696" behindDoc="0" locked="0" layoutInCell="1" allowOverlap="1" wp14:anchorId="31CA96E5" wp14:editId="440B8AAF">
                <wp:simplePos x="0" y="0"/>
                <wp:positionH relativeFrom="column">
                  <wp:posOffset>0</wp:posOffset>
                </wp:positionH>
                <wp:positionV relativeFrom="paragraph">
                  <wp:posOffset>-635</wp:posOffset>
                </wp:positionV>
                <wp:extent cx="133350" cy="142875"/>
                <wp:effectExtent l="0" t="0" r="19050" b="28575"/>
                <wp:wrapNone/>
                <wp:docPr id="235"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E523A" id="AutoShape 399" o:spid="_x0000_s1026" type="#_x0000_t109" style="position:absolute;margin-left:0;margin-top:-.05pt;width:10.5pt;height:11.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i9qOKE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 xml:space="preserve"> </w:t>
      </w:r>
      <w:r w:rsidRPr="005B6EE2">
        <w:rPr>
          <w:rFonts w:ascii="Arial" w:hAnsi="Arial" w:cs="Arial"/>
        </w:rPr>
        <w:tab/>
        <w:t>Zone IVb</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3FDFABF3"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90720" behindDoc="0" locked="0" layoutInCell="1" allowOverlap="1" wp14:anchorId="09D43DF5" wp14:editId="2E59A670">
                <wp:simplePos x="0" y="0"/>
                <wp:positionH relativeFrom="column">
                  <wp:posOffset>0</wp:posOffset>
                </wp:positionH>
                <wp:positionV relativeFrom="paragraph">
                  <wp:posOffset>-635</wp:posOffset>
                </wp:positionV>
                <wp:extent cx="133350" cy="142875"/>
                <wp:effectExtent l="0" t="0" r="19050" b="28575"/>
                <wp:wrapNone/>
                <wp:docPr id="23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32A92" id="AutoShape 399" o:spid="_x0000_s1026" type="#_x0000_t109" style="position:absolute;margin-left:0;margin-top:-.05pt;width:10.5pt;height:11.2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" fillcolor="#d8d8d8 [2732]"/>
            </w:pict>
          </mc:Fallback>
        </mc:AlternateContent>
      </w:r>
      <w:r w:rsidRPr="005B6EE2">
        <w:rPr>
          <w:rFonts w:ascii="Arial" w:hAnsi="Arial" w:cs="Arial"/>
        </w:rPr>
        <w:t xml:space="preserve"> </w:t>
      </w:r>
      <w:r w:rsidRPr="005B6EE2">
        <w:rPr>
          <w:rFonts w:ascii="Arial" w:hAnsi="Arial" w:cs="Arial"/>
        </w:rPr>
        <w:tab/>
        <w:t>Autre (veuillez préciser) :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02D469DD"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9EDFBEF" w14:textId="51540E8C"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29" w:name="_Toc117431531"/>
      <w:bookmarkStart w:id="130" w:name="_Toc118207506"/>
      <w:r w:rsidRPr="005B6EE2">
        <w:rPr>
          <w:rStyle w:val="Titre3Car"/>
          <w:rFonts w:ascii="Arial" w:hAnsi="Arial" w:cs="Arial"/>
          <w:sz w:val="22"/>
          <w:szCs w:val="22"/>
        </w:rPr>
        <w:t>Dans le cas d’une poudre pour préparation d’une suspension orale et d’une poudre pour préparation injectable, ou d’une solution injectable (éventuellement après dilution), ou de contenants multidoses, veuillez fournir, dans l’Annexe AO les données sur la stabilité en cours d’utilisation et les conditions de stockage après reconstitution et/ou dilution</w:t>
      </w:r>
      <w:r w:rsidRPr="005B6EE2">
        <w:rPr>
          <w:rFonts w:ascii="Arial" w:hAnsi="Arial" w:cs="Arial"/>
          <w:sz w:val="22"/>
          <w:szCs w:val="22"/>
        </w:rPr>
        <w:t>.</w:t>
      </w:r>
      <w:bookmarkEnd w:id="129"/>
      <w:bookmarkEnd w:id="130"/>
    </w:p>
    <w:p w14:paraId="29E6BF98" w14:textId="77777777" w:rsidR="000309C7" w:rsidRPr="005B6EE2" w:rsidRDefault="000309C7" w:rsidP="000309C7">
      <w:pPr>
        <w:ind w:firstLine="432"/>
        <w:jc w:val="both"/>
        <w:rPr>
          <w:rFonts w:ascii="Arial" w:hAnsi="Arial" w:cs="Arial"/>
        </w:rPr>
      </w:pPr>
      <w:r w:rsidRPr="005B6EE2">
        <w:rPr>
          <w:rFonts w:ascii="Arial" w:hAnsi="Arial" w:cs="Arial"/>
        </w:rPr>
        <w:t>Indiquez la durée (heures/jours)  maximale pendant laquelle le produit est stable après reconstitution et/ou dilution en se fondant sur les données de stabilité en cours d’utilisation disponibles : [texte]</w:t>
      </w:r>
      <w:r w:rsidRPr="005B6EE2">
        <w:rPr>
          <w:rFonts w:ascii="Arial" w:hAnsi="Arial" w:cs="Arial"/>
        </w:rPr>
        <w:tab/>
      </w:r>
      <w:r w:rsidRPr="005B6EE2">
        <w:rPr>
          <w:rFonts w:ascii="Arial" w:hAnsi="Arial" w:cs="Arial"/>
        </w:rPr>
        <w:tab/>
      </w:r>
    </w:p>
    <w:p w14:paraId="7E587BB1" w14:textId="5C567171" w:rsidR="000309C7" w:rsidRPr="005B6EE2" w:rsidRDefault="000309C7" w:rsidP="000309C7">
      <w:pPr>
        <w:rPr>
          <w:rFonts w:ascii="Arial" w:hAnsi="Arial" w:cs="Arial"/>
          <w:color w:val="262626" w:themeColor="text1" w:themeTint="D9"/>
        </w:rPr>
      </w:pPr>
      <w:r w:rsidRPr="005B6EE2">
        <w:rPr>
          <w:rFonts w:ascii="Arial" w:hAnsi="Arial" w:cs="Arial"/>
        </w:rPr>
        <w:br w:type="page"/>
      </w:r>
      <w:r w:rsidRPr="005B6EE2">
        <w:rPr>
          <w:rFonts w:ascii="Arial" w:hAnsi="Arial" w:cs="Arial"/>
          <w:sz w:val="24"/>
        </w:rPr>
        <w:lastRenderedPageBreak/>
        <w:tab/>
      </w:r>
      <w:r w:rsidRPr="005B6EE2">
        <w:rPr>
          <w:rFonts w:ascii="Arial" w:hAnsi="Arial" w:cs="Arial"/>
          <w:color w:val="262626" w:themeColor="text1" w:themeTint="D9"/>
          <w:sz w:val="24"/>
        </w:rPr>
        <w:tab/>
      </w:r>
      <w:r w:rsidRPr="005B6EE2">
        <w:rPr>
          <w:rFonts w:ascii="Arial" w:hAnsi="Arial" w:cs="Arial"/>
          <w:color w:val="262626" w:themeColor="text1" w:themeTint="D9"/>
          <w:sz w:val="24"/>
        </w:rPr>
        <w:tab/>
      </w:r>
      <w:r w:rsidRPr="005B6EE2">
        <w:rPr>
          <w:rFonts w:ascii="Arial" w:hAnsi="Arial" w:cs="Arial"/>
          <w:color w:val="262626" w:themeColor="text1" w:themeTint="D9"/>
          <w:sz w:val="24"/>
        </w:rPr>
        <w:tab/>
      </w:r>
    </w:p>
    <w:p w14:paraId="238E41CB" w14:textId="2ED0D09A" w:rsidR="000309C7" w:rsidRPr="005B6EE2" w:rsidRDefault="000309C7" w:rsidP="000309C7">
      <w:pPr>
        <w:pStyle w:val="Titre1"/>
        <w:keepNext/>
        <w:keepLines/>
        <w:numPr>
          <w:ilvl w:val="0"/>
          <w:numId w:val="108"/>
        </w:numPr>
        <w:pBdr>
          <w:top w:val="none" w:sz="0" w:space="0" w:color="auto"/>
          <w:left w:val="none" w:sz="0" w:space="0" w:color="auto"/>
          <w:bottom w:val="none" w:sz="0" w:space="0" w:color="auto"/>
          <w:right w:val="none" w:sz="0" w:space="0" w:color="auto"/>
        </w:pBdr>
        <w:shd w:val="clear" w:color="auto" w:fill="auto"/>
        <w:suppressAutoHyphens w:val="0"/>
        <w:autoSpaceDE/>
        <w:autoSpaceDN/>
        <w:adjustRightInd/>
        <w:spacing w:before="240" w:after="0" w:line="259" w:lineRule="auto"/>
        <w:jc w:val="both"/>
        <w:rPr>
          <w:rFonts w:ascii="Arial" w:hAnsi="Arial" w:cs="Arial"/>
          <w:b w:val="0"/>
          <w:color w:val="262626" w:themeColor="text1" w:themeTint="D9"/>
          <w:sz w:val="24"/>
          <w:u w:val="single"/>
        </w:rPr>
      </w:pPr>
      <w:bookmarkStart w:id="131" w:name="_Toc118207507"/>
      <w:r w:rsidRPr="005B6EE2">
        <w:rPr>
          <w:rStyle w:val="Titre1Car"/>
          <w:rFonts w:ascii="Arial" w:hAnsi="Arial" w:cs="Arial"/>
          <w:b/>
          <w:color w:val="262626" w:themeColor="text1" w:themeTint="D9"/>
          <w:sz w:val="24"/>
          <w:u w:val="single"/>
        </w:rPr>
        <w:t>Innocuité /efficacité et/ou équival</w:t>
      </w:r>
      <w:bookmarkStart w:id="132" w:name="_Toc117431532"/>
      <w:r w:rsidRPr="005B6EE2">
        <w:rPr>
          <w:rStyle w:val="Titre1Car"/>
          <w:rFonts w:ascii="Arial" w:hAnsi="Arial" w:cs="Arial"/>
          <w:b/>
          <w:color w:val="262626" w:themeColor="text1" w:themeTint="D9"/>
          <w:sz w:val="24"/>
          <w:u w:val="single"/>
        </w:rPr>
        <w:t>ence thérapeutique</w:t>
      </w:r>
      <w:bookmarkEnd w:id="131"/>
      <w:bookmarkEnd w:id="132"/>
    </w:p>
    <w:p w14:paraId="237ED267" w14:textId="77777777" w:rsidR="000309C7" w:rsidRPr="005B6EE2" w:rsidRDefault="000309C7" w:rsidP="000309C7">
      <w:pPr>
        <w:jc w:val="both"/>
        <w:rPr>
          <w:rFonts w:ascii="Arial" w:hAnsi="Arial" w:cs="Arial"/>
        </w:rPr>
      </w:pPr>
      <w:r w:rsidRPr="005B6EE2">
        <w:rPr>
          <w:rFonts w:ascii="Arial" w:hAnsi="Arial" w:cs="Arial"/>
        </w:rPr>
        <w:t>(Série de rapports techniques de l’OMS (TRS), N°902, Annexe 11/TRS N°937, Annexe 7 ou rapport postérieur)</w:t>
      </w:r>
    </w:p>
    <w:p w14:paraId="535A8219" w14:textId="1D8D246A"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133" w:name="_Toc117431533"/>
      <w:bookmarkStart w:id="134" w:name="_Toc118207508"/>
      <w:r w:rsidRPr="005B6EE2">
        <w:rPr>
          <w:rStyle w:val="Titre2Car"/>
          <w:rFonts w:ascii="Arial" w:hAnsi="Arial" w:cs="Arial"/>
          <w:sz w:val="22"/>
          <w:szCs w:val="22"/>
        </w:rPr>
        <w:t>Produits innovants</w:t>
      </w:r>
      <w:bookmarkEnd w:id="133"/>
      <w:bookmarkEnd w:id="134"/>
    </w:p>
    <w:p w14:paraId="523DDA43" w14:textId="77777777" w:rsidR="000309C7" w:rsidRPr="005B6EE2" w:rsidRDefault="000309C7" w:rsidP="000309C7">
      <w:pPr>
        <w:jc w:val="both"/>
        <w:rPr>
          <w:rFonts w:ascii="Arial" w:hAnsi="Arial" w:cs="Arial"/>
        </w:rPr>
      </w:pPr>
      <w:r w:rsidRPr="005B6EE2">
        <w:rPr>
          <w:rFonts w:ascii="Arial" w:hAnsi="Arial" w:cs="Arial"/>
        </w:rPr>
        <w:tab/>
        <w:t>Veuillez joindre un résumé relatif à la pharmacologie, toxicologie et l’efficacité du produit dans l’Annexe AP.</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9EB2CBC" w14:textId="131759E4"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135" w:name="_Toc117431534"/>
      <w:bookmarkStart w:id="136" w:name="_Toc118207509"/>
      <w:r w:rsidRPr="005B6EE2">
        <w:rPr>
          <w:rStyle w:val="Titre2Car"/>
          <w:rFonts w:ascii="Arial" w:hAnsi="Arial" w:cs="Arial"/>
          <w:sz w:val="22"/>
          <w:szCs w:val="22"/>
        </w:rPr>
        <w:t>Génériques : équivalence thérapeutique</w:t>
      </w:r>
      <w:bookmarkEnd w:id="135"/>
      <w:bookmarkEnd w:id="136"/>
    </w:p>
    <w:p w14:paraId="3E1FED75"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91744" behindDoc="0" locked="0" layoutInCell="1" allowOverlap="1" wp14:anchorId="4052E6A3" wp14:editId="4766CDC9">
                <wp:simplePos x="0" y="0"/>
                <wp:positionH relativeFrom="column">
                  <wp:posOffset>0</wp:posOffset>
                </wp:positionH>
                <wp:positionV relativeFrom="paragraph">
                  <wp:posOffset>0</wp:posOffset>
                </wp:positionV>
                <wp:extent cx="133350" cy="142875"/>
                <wp:effectExtent l="0" t="0" r="19050" b="28575"/>
                <wp:wrapNone/>
                <wp:docPr id="23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61B03" id="AutoShape 399" o:spid="_x0000_s1026" type="#_x0000_t109" style="position:absolute;margin-left:0;margin-top:0;width:10.5pt;height:11.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G6RQ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" fillcolor="#d8d8d8 [2732]"/>
            </w:pict>
          </mc:Fallback>
        </mc:AlternateContent>
      </w:r>
      <w:r w:rsidRPr="005B6EE2">
        <w:rPr>
          <w:rFonts w:ascii="Arial" w:hAnsi="Arial" w:cs="Arial"/>
        </w:rPr>
        <w:tab/>
        <w:t>Démontrée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9E56E14"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92768" behindDoc="0" locked="0" layoutInCell="1" allowOverlap="1" wp14:anchorId="4DF1784D" wp14:editId="43A10B79">
                <wp:simplePos x="0" y="0"/>
                <wp:positionH relativeFrom="column">
                  <wp:posOffset>0</wp:posOffset>
                </wp:positionH>
                <wp:positionV relativeFrom="paragraph">
                  <wp:posOffset>-635</wp:posOffset>
                </wp:positionV>
                <wp:extent cx="133350" cy="142875"/>
                <wp:effectExtent l="0" t="0" r="19050" b="28575"/>
                <wp:wrapNone/>
                <wp:docPr id="23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CBCC5" id="AutoShape 399" o:spid="_x0000_s1026" type="#_x0000_t109" style="position:absolute;margin-left:0;margin-top:-.05pt;width:10.5pt;height:11.2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hURQIAAIE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" fillcolor="#d8d8d8 [2732]"/>
            </w:pict>
          </mc:Fallback>
        </mc:AlternateContent>
      </w:r>
      <w:r w:rsidRPr="005B6EE2">
        <w:rPr>
          <w:rFonts w:ascii="Arial" w:hAnsi="Arial" w:cs="Arial"/>
        </w:rPr>
        <w:t xml:space="preserve"> </w:t>
      </w:r>
      <w:r w:rsidRPr="005B6EE2">
        <w:rPr>
          <w:rFonts w:ascii="Arial" w:hAnsi="Arial" w:cs="Arial"/>
        </w:rPr>
        <w:tab/>
        <w:t>Non démontrée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1BCE789"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93792" behindDoc="0" locked="0" layoutInCell="1" allowOverlap="1" wp14:anchorId="1441F135" wp14:editId="40CF4656">
                <wp:simplePos x="0" y="0"/>
                <wp:positionH relativeFrom="column">
                  <wp:posOffset>0</wp:posOffset>
                </wp:positionH>
                <wp:positionV relativeFrom="paragraph">
                  <wp:posOffset>-635</wp:posOffset>
                </wp:positionV>
                <wp:extent cx="133350" cy="142875"/>
                <wp:effectExtent l="0" t="0" r="19050" b="28575"/>
                <wp:wrapNone/>
                <wp:docPr id="23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B930D" id="AutoShape 399" o:spid="_x0000_s1026" type="#_x0000_t109" style="position:absolute;margin-left:0;margin-top:-.05pt;width:10.5pt;height:11.2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wRQ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" fillcolor="#d8d8d8 [2732]"/>
            </w:pict>
          </mc:Fallback>
        </mc:AlternateContent>
      </w:r>
      <w:r w:rsidRPr="005B6EE2">
        <w:rPr>
          <w:rFonts w:ascii="Arial" w:hAnsi="Arial" w:cs="Arial"/>
        </w:rPr>
        <w:tab/>
        <w:t>Sans objet, veuillez en expliquer la raison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70B2651" w14:textId="77777777" w:rsidR="000309C7" w:rsidRPr="005B6EE2" w:rsidRDefault="000309C7" w:rsidP="000309C7">
      <w:pPr>
        <w:jc w:val="both"/>
        <w:rPr>
          <w:rFonts w:ascii="Arial" w:hAnsi="Arial" w:cs="Arial"/>
        </w:rPr>
      </w:pPr>
      <w:r w:rsidRPr="005B6EE2">
        <w:rPr>
          <w:rFonts w:ascii="Arial" w:hAnsi="Arial" w:cs="Arial"/>
        </w:rPr>
        <w:tab/>
        <w:t>Si l’équivalence est démontrée</w:t>
      </w:r>
      <w:r w:rsidRPr="005B6EE2">
        <w:rPr>
          <w:rFonts w:ascii="Arial" w:hAnsi="Arial" w:cs="Arial"/>
        </w:rPr>
        <w:tab/>
      </w:r>
      <w:r w:rsidRPr="005B6EE2">
        <w:rPr>
          <w:rFonts w:ascii="Arial" w:hAnsi="Arial" w:cs="Arial"/>
        </w:rPr>
        <w:tab/>
      </w:r>
    </w:p>
    <w:p w14:paraId="31C9F06E" w14:textId="56D63D43"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37" w:name="_Toc117431535"/>
      <w:bookmarkStart w:id="138" w:name="_Toc118207510"/>
      <w:r w:rsidRPr="005B6EE2">
        <w:rPr>
          <w:rStyle w:val="Titre3Car"/>
          <w:rFonts w:ascii="Arial" w:hAnsi="Arial" w:cs="Arial"/>
          <w:sz w:val="22"/>
          <w:szCs w:val="22"/>
        </w:rPr>
        <w:t>Par des études de bioéquivalence in vivo</w:t>
      </w:r>
      <w:bookmarkEnd w:id="137"/>
      <w:bookmarkEnd w:id="138"/>
    </w:p>
    <w:p w14:paraId="2B19813B" w14:textId="77777777" w:rsidR="000309C7" w:rsidRPr="005B6EE2" w:rsidRDefault="000309C7" w:rsidP="000309C7">
      <w:pPr>
        <w:jc w:val="both"/>
        <w:rPr>
          <w:rFonts w:ascii="Arial" w:hAnsi="Arial" w:cs="Arial"/>
        </w:rPr>
      </w:pPr>
      <w:r w:rsidRPr="005B6EE2">
        <w:rPr>
          <w:rFonts w:ascii="Arial" w:hAnsi="Arial" w:cs="Arial"/>
        </w:rPr>
        <w:tab/>
        <w:t>Période de l’étude (jj/mm/aa) de ___________ à _____________</w:t>
      </w:r>
      <w:r w:rsidRPr="005B6EE2">
        <w:rPr>
          <w:rFonts w:ascii="Arial" w:hAnsi="Arial" w:cs="Arial"/>
        </w:rPr>
        <w:tab/>
        <w:t xml:space="preserve"> </w:t>
      </w:r>
      <w:r w:rsidRPr="005B6EE2">
        <w:rPr>
          <w:rFonts w:ascii="Arial" w:hAnsi="Arial" w:cs="Arial"/>
        </w:rPr>
        <w:tab/>
      </w:r>
    </w:p>
    <w:p w14:paraId="0C7F8309"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2D2B881" w14:textId="77777777" w:rsidR="000309C7" w:rsidRPr="005B6EE2" w:rsidRDefault="000309C7" w:rsidP="000309C7">
      <w:pPr>
        <w:jc w:val="both"/>
        <w:rPr>
          <w:rFonts w:ascii="Arial" w:hAnsi="Arial" w:cs="Arial"/>
        </w:rPr>
      </w:pPr>
      <w:r w:rsidRPr="005B6EE2">
        <w:rPr>
          <w:rFonts w:ascii="Arial" w:hAnsi="Arial" w:cs="Arial"/>
        </w:rPr>
        <w:tab/>
        <w:t>Produit de référence :</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38FCE43C" w14:textId="77777777" w:rsidR="000309C7" w:rsidRPr="005B6EE2" w:rsidRDefault="000309C7" w:rsidP="000309C7">
      <w:pPr>
        <w:jc w:val="both"/>
        <w:rPr>
          <w:rFonts w:ascii="Arial" w:hAnsi="Arial" w:cs="Arial"/>
        </w:rPr>
      </w:pPr>
    </w:p>
    <w:tbl>
      <w:tblPr>
        <w:tblpPr w:leftFromText="141" w:rightFromText="141" w:vertAnchor="text" w:tblpXSpec="right" w:tblpY="1"/>
        <w:tblOverlap w:val="never"/>
        <w:tblW w:w="9209" w:type="dxa"/>
        <w:tblCellMar>
          <w:left w:w="70" w:type="dxa"/>
          <w:right w:w="70" w:type="dxa"/>
        </w:tblCellMar>
        <w:tblLook w:val="04A0" w:firstRow="1" w:lastRow="0" w:firstColumn="1" w:lastColumn="0" w:noHBand="0" w:noVBand="1"/>
      </w:tblPr>
      <w:tblGrid>
        <w:gridCol w:w="3397"/>
        <w:gridCol w:w="5812"/>
      </w:tblGrid>
      <w:tr w:rsidR="000309C7" w:rsidRPr="004A16E8" w14:paraId="2996DFD8" w14:textId="77777777" w:rsidTr="003F08BA">
        <w:trPr>
          <w:trHeight w:val="330"/>
        </w:trPr>
        <w:tc>
          <w:tcPr>
            <w:tcW w:w="33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58CCB48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Nom générique</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40376E7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435A8C7" w14:textId="77777777" w:rsidTr="003F08BA">
        <w:trPr>
          <w:trHeight w:val="330"/>
        </w:trPr>
        <w:tc>
          <w:tcPr>
            <w:tcW w:w="33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C1635E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Forme galénique</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1B1F20A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36E0FE1" w14:textId="77777777" w:rsidTr="003F08BA">
        <w:trPr>
          <w:trHeight w:val="330"/>
        </w:trPr>
        <w:tc>
          <w:tcPr>
            <w:tcW w:w="33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69988D8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Dosage</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1C7AF0A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2F6717AA" w14:textId="77777777" w:rsidTr="003F08BA">
        <w:trPr>
          <w:trHeight w:val="330"/>
        </w:trPr>
        <w:tc>
          <w:tcPr>
            <w:tcW w:w="33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063F7D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Dénomination commerciale</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3627C96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A0073EC" w14:textId="77777777" w:rsidTr="003F08BA">
        <w:trPr>
          <w:trHeight w:val="330"/>
        </w:trPr>
        <w:tc>
          <w:tcPr>
            <w:tcW w:w="33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103B00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Fabricant</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258492C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691EBE0" w14:textId="77777777" w:rsidTr="003F08BA">
        <w:trPr>
          <w:trHeight w:val="330"/>
        </w:trPr>
        <w:tc>
          <w:tcPr>
            <w:tcW w:w="33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E6C207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Site de fabrication</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0525649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5C2B8CE" w14:textId="77777777" w:rsidTr="003F08BA">
        <w:trPr>
          <w:trHeight w:val="330"/>
        </w:trPr>
        <w:tc>
          <w:tcPr>
            <w:tcW w:w="33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712A82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Numéro de lot</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11C88C8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0E2A37F" w14:textId="77777777" w:rsidTr="003F08BA">
        <w:trPr>
          <w:trHeight w:val="330"/>
        </w:trPr>
        <w:tc>
          <w:tcPr>
            <w:tcW w:w="33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A389A6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Date de péremption</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5888BDB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61A6F156"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r>
    </w:p>
    <w:p w14:paraId="5C8564E7"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47CEB02" w14:textId="77777777" w:rsidR="000309C7" w:rsidRPr="005B6EE2" w:rsidRDefault="000309C7" w:rsidP="000309C7">
      <w:pPr>
        <w:jc w:val="both"/>
        <w:rPr>
          <w:rFonts w:ascii="Arial" w:hAnsi="Arial" w:cs="Arial"/>
        </w:rPr>
      </w:pPr>
      <w:r w:rsidRPr="005B6EE2">
        <w:rPr>
          <w:rFonts w:ascii="Arial" w:hAnsi="Arial" w:cs="Arial"/>
        </w:rPr>
        <w:t>Si possible, joindre un certificat d’analyse du produit de référence conforme aux spécifications Annexe AQ</w:t>
      </w:r>
    </w:p>
    <w:p w14:paraId="47504D38" w14:textId="77777777" w:rsidR="000309C7" w:rsidRPr="005B6EE2" w:rsidRDefault="000309C7" w:rsidP="000309C7">
      <w:pPr>
        <w:jc w:val="both"/>
        <w:rPr>
          <w:rFonts w:ascii="Arial" w:hAnsi="Arial" w:cs="Arial"/>
        </w:rPr>
      </w:pPr>
    </w:p>
    <w:p w14:paraId="6EAF3E99" w14:textId="77777777" w:rsidR="000309C7" w:rsidRPr="005B6EE2" w:rsidRDefault="000309C7" w:rsidP="000309C7">
      <w:pPr>
        <w:jc w:val="both"/>
        <w:rPr>
          <w:rFonts w:ascii="Arial" w:hAnsi="Arial" w:cs="Arial"/>
        </w:rPr>
      </w:pPr>
      <w:r w:rsidRPr="005B6EE2">
        <w:rPr>
          <w:rFonts w:ascii="Arial" w:hAnsi="Arial" w:cs="Arial"/>
        </w:rPr>
        <w:t>Protocole d’étude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tbl>
      <w:tblPr>
        <w:tblpPr w:leftFromText="141" w:rightFromText="141" w:vertAnchor="text" w:horzAnchor="margin" w:tblpY="97"/>
        <w:tblOverlap w:val="never"/>
        <w:tblW w:w="9600" w:type="dxa"/>
        <w:tblCellMar>
          <w:left w:w="70" w:type="dxa"/>
          <w:right w:w="70" w:type="dxa"/>
        </w:tblCellMar>
        <w:tblLook w:val="04A0" w:firstRow="1" w:lastRow="0" w:firstColumn="1" w:lastColumn="0" w:noHBand="0" w:noVBand="1"/>
      </w:tblPr>
      <w:tblGrid>
        <w:gridCol w:w="5119"/>
        <w:gridCol w:w="4481"/>
      </w:tblGrid>
      <w:tr w:rsidR="000309C7" w:rsidRPr="004A16E8" w14:paraId="58F8EB76" w14:textId="77777777" w:rsidTr="003F08BA">
        <w:trPr>
          <w:trHeight w:val="735"/>
        </w:trPr>
        <w:tc>
          <w:tcPr>
            <w:tcW w:w="5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16AF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Nom de l’organisation de recherche contractuelle (CRO)</w:t>
            </w:r>
          </w:p>
        </w:tc>
        <w:tc>
          <w:tcPr>
            <w:tcW w:w="4481" w:type="dxa"/>
            <w:tcBorders>
              <w:top w:val="single" w:sz="4" w:space="0" w:color="auto"/>
              <w:left w:val="nil"/>
              <w:bottom w:val="single" w:sz="4" w:space="0" w:color="auto"/>
              <w:right w:val="single" w:sz="4" w:space="0" w:color="auto"/>
            </w:tcBorders>
            <w:shd w:val="clear" w:color="auto" w:fill="auto"/>
            <w:vAlign w:val="bottom"/>
            <w:hideMark/>
          </w:tcPr>
          <w:p w14:paraId="5570870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6D7C280" w14:textId="77777777" w:rsidTr="003F08BA">
        <w:trPr>
          <w:trHeight w:val="330"/>
        </w:trPr>
        <w:tc>
          <w:tcPr>
            <w:tcW w:w="5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DF87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Pays d’étude</w:t>
            </w:r>
          </w:p>
        </w:tc>
        <w:tc>
          <w:tcPr>
            <w:tcW w:w="4481" w:type="dxa"/>
            <w:tcBorders>
              <w:top w:val="single" w:sz="4" w:space="0" w:color="auto"/>
              <w:left w:val="nil"/>
              <w:bottom w:val="single" w:sz="4" w:space="0" w:color="auto"/>
              <w:right w:val="single" w:sz="4" w:space="0" w:color="auto"/>
            </w:tcBorders>
            <w:shd w:val="clear" w:color="auto" w:fill="auto"/>
            <w:vAlign w:val="bottom"/>
            <w:hideMark/>
          </w:tcPr>
          <w:p w14:paraId="75E2BF7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30B5882" w14:textId="77777777" w:rsidTr="003F08BA">
        <w:trPr>
          <w:trHeight w:val="330"/>
        </w:trPr>
        <w:tc>
          <w:tcPr>
            <w:tcW w:w="5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4D57A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Nombre de volontaires</w:t>
            </w:r>
          </w:p>
        </w:tc>
        <w:tc>
          <w:tcPr>
            <w:tcW w:w="4481" w:type="dxa"/>
            <w:tcBorders>
              <w:top w:val="single" w:sz="4" w:space="0" w:color="auto"/>
              <w:left w:val="nil"/>
              <w:bottom w:val="single" w:sz="4" w:space="0" w:color="auto"/>
              <w:right w:val="single" w:sz="4" w:space="0" w:color="auto"/>
            </w:tcBorders>
            <w:shd w:val="clear" w:color="auto" w:fill="auto"/>
            <w:vAlign w:val="bottom"/>
            <w:hideMark/>
          </w:tcPr>
          <w:p w14:paraId="28279EF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1468AE0" w14:textId="77777777" w:rsidTr="003F08BA">
        <w:trPr>
          <w:trHeight w:val="330"/>
        </w:trPr>
        <w:tc>
          <w:tcPr>
            <w:tcW w:w="5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4F2BB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Conception de l’étude (Descriptions détaillées)</w:t>
            </w:r>
          </w:p>
        </w:tc>
        <w:tc>
          <w:tcPr>
            <w:tcW w:w="4481" w:type="dxa"/>
            <w:tcBorders>
              <w:top w:val="single" w:sz="4" w:space="0" w:color="auto"/>
              <w:left w:val="nil"/>
              <w:bottom w:val="single" w:sz="4" w:space="0" w:color="auto"/>
              <w:right w:val="single" w:sz="4" w:space="0" w:color="auto"/>
            </w:tcBorders>
            <w:shd w:val="clear" w:color="auto" w:fill="auto"/>
            <w:vAlign w:val="bottom"/>
            <w:hideMark/>
          </w:tcPr>
          <w:p w14:paraId="394D306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D2A7C60" w14:textId="77777777" w:rsidTr="003F08BA">
        <w:trPr>
          <w:trHeight w:val="720"/>
        </w:trPr>
        <w:tc>
          <w:tcPr>
            <w:tcW w:w="5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4A9AB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Taille des lots utilisés pour les études de bioéquivalence</w:t>
            </w:r>
          </w:p>
        </w:tc>
        <w:tc>
          <w:tcPr>
            <w:tcW w:w="4481" w:type="dxa"/>
            <w:tcBorders>
              <w:top w:val="single" w:sz="4" w:space="0" w:color="auto"/>
              <w:left w:val="nil"/>
              <w:bottom w:val="single" w:sz="4" w:space="0" w:color="auto"/>
              <w:right w:val="single" w:sz="4" w:space="0" w:color="auto"/>
            </w:tcBorders>
            <w:shd w:val="clear" w:color="auto" w:fill="auto"/>
            <w:vAlign w:val="bottom"/>
            <w:hideMark/>
          </w:tcPr>
          <w:p w14:paraId="4B1DB16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E5E2028" w14:textId="77777777" w:rsidTr="003F08BA">
        <w:trPr>
          <w:trHeight w:val="645"/>
        </w:trPr>
        <w:tc>
          <w:tcPr>
            <w:tcW w:w="5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25A2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lastRenderedPageBreak/>
              <w:t>Nombre des lots utilisés pour les études de bioéquivalence</w:t>
            </w:r>
          </w:p>
        </w:tc>
        <w:tc>
          <w:tcPr>
            <w:tcW w:w="4481" w:type="dxa"/>
            <w:tcBorders>
              <w:top w:val="single" w:sz="4" w:space="0" w:color="auto"/>
              <w:left w:val="nil"/>
              <w:bottom w:val="single" w:sz="4" w:space="0" w:color="auto"/>
              <w:right w:val="single" w:sz="4" w:space="0" w:color="auto"/>
            </w:tcBorders>
            <w:shd w:val="clear" w:color="auto" w:fill="auto"/>
            <w:vAlign w:val="bottom"/>
            <w:hideMark/>
          </w:tcPr>
          <w:p w14:paraId="797A280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21749B9" w14:textId="77777777" w:rsidTr="003F08BA">
        <w:trPr>
          <w:trHeight w:val="735"/>
        </w:trPr>
        <w:tc>
          <w:tcPr>
            <w:tcW w:w="5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047E5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Source(s) du (des) matière(s) active(s) des lots utilisés pour les études de bioéquivalence</w:t>
            </w:r>
          </w:p>
        </w:tc>
        <w:tc>
          <w:tcPr>
            <w:tcW w:w="4481" w:type="dxa"/>
            <w:tcBorders>
              <w:top w:val="single" w:sz="4" w:space="0" w:color="auto"/>
              <w:left w:val="nil"/>
              <w:bottom w:val="single" w:sz="4" w:space="0" w:color="auto"/>
              <w:right w:val="single" w:sz="4" w:space="0" w:color="auto"/>
            </w:tcBorders>
            <w:shd w:val="clear" w:color="auto" w:fill="auto"/>
            <w:vAlign w:val="bottom"/>
            <w:hideMark/>
          </w:tcPr>
          <w:p w14:paraId="33709BD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5273DDAD" w14:textId="77777777" w:rsidR="000309C7" w:rsidRPr="005B6EE2" w:rsidRDefault="000309C7" w:rsidP="000309C7">
      <w:pPr>
        <w:jc w:val="both"/>
        <w:rPr>
          <w:rFonts w:ascii="Arial" w:hAnsi="Arial" w:cs="Arial"/>
        </w:rPr>
      </w:pPr>
      <w:r w:rsidRPr="005B6EE2">
        <w:rPr>
          <w:rFonts w:ascii="Arial" w:hAnsi="Arial" w:cs="Arial"/>
        </w:rPr>
        <w:tab/>
      </w:r>
    </w:p>
    <w:p w14:paraId="420C1AC7" w14:textId="77777777" w:rsidR="000309C7" w:rsidRPr="005B6EE2" w:rsidRDefault="000309C7" w:rsidP="000309C7">
      <w:pPr>
        <w:jc w:val="both"/>
        <w:rPr>
          <w:rFonts w:ascii="Arial" w:hAnsi="Arial" w:cs="Arial"/>
        </w:rPr>
      </w:pPr>
      <w:r w:rsidRPr="005B6EE2">
        <w:rPr>
          <w:rFonts w:ascii="Arial" w:hAnsi="Arial" w:cs="Arial"/>
        </w:rPr>
        <w:t>Si possible, joindre le rapport d’étude de bioéquivalence Annexe AR</w:t>
      </w:r>
    </w:p>
    <w:p w14:paraId="656C2878" w14:textId="77777777" w:rsidR="000309C7" w:rsidRPr="005B6EE2" w:rsidRDefault="000309C7" w:rsidP="000309C7">
      <w:pPr>
        <w:jc w:val="both"/>
        <w:rPr>
          <w:rFonts w:ascii="Arial" w:hAnsi="Arial" w:cs="Arial"/>
        </w:rPr>
      </w:pPr>
      <w:r w:rsidRPr="005B6EE2">
        <w:rPr>
          <w:rFonts w:ascii="Arial" w:hAnsi="Arial" w:cs="Arial"/>
        </w:rPr>
        <w:t>Résultats de l’étude : [texte]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1597E2E" w14:textId="77777777" w:rsidR="000309C7" w:rsidRPr="005B6EE2" w:rsidRDefault="000309C7" w:rsidP="000309C7">
      <w:pPr>
        <w:jc w:val="both"/>
        <w:rPr>
          <w:rFonts w:ascii="Arial" w:hAnsi="Arial" w:cs="Arial"/>
        </w:rPr>
      </w:pPr>
      <w:r w:rsidRPr="005B6EE2">
        <w:rPr>
          <w:rFonts w:ascii="Arial" w:hAnsi="Arial" w:cs="Arial"/>
        </w:rPr>
        <w:t>Conclusions de l’étude :</w:t>
      </w:r>
      <w:r w:rsidRPr="005B6EE2">
        <w:rPr>
          <w:rFonts w:ascii="Arial" w:hAnsi="Arial" w:cs="Arial"/>
        </w:rPr>
        <w:tab/>
        <w:t>[texte]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14A647B"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7DFD9E3E"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05ACBAD8" w14:textId="20471732"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39" w:name="_Toc117431536"/>
      <w:bookmarkStart w:id="140" w:name="_Toc118207511"/>
      <w:r w:rsidRPr="005B6EE2">
        <w:rPr>
          <w:rFonts w:ascii="Arial" w:hAnsi="Arial" w:cs="Arial"/>
          <w:sz w:val="22"/>
          <w:szCs w:val="22"/>
        </w:rPr>
        <w:t>Par des tests comparatifs de dissolution in vitro selon les conditions décrites dans le document OMS relatif au système de classification biopharmaceutique (BCS) (OMS, série de rapports techniques N° 937, ou rapport postérieur)</w:t>
      </w:r>
      <w:bookmarkEnd w:id="139"/>
      <w:bookmarkEnd w:id="140"/>
    </w:p>
    <w:p w14:paraId="4E88AFEF"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95840" behindDoc="0" locked="0" layoutInCell="1" allowOverlap="1" wp14:anchorId="6ACA210A" wp14:editId="676267A1">
                <wp:simplePos x="0" y="0"/>
                <wp:positionH relativeFrom="column">
                  <wp:posOffset>1685925</wp:posOffset>
                </wp:positionH>
                <wp:positionV relativeFrom="paragraph">
                  <wp:posOffset>8890</wp:posOffset>
                </wp:positionV>
                <wp:extent cx="133350" cy="142875"/>
                <wp:effectExtent l="0" t="0" r="19050" b="28575"/>
                <wp:wrapNone/>
                <wp:docPr id="24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E5F6D" id="AutoShape 399" o:spid="_x0000_s1026" type="#_x0000_t109" style="position:absolute;margin-left:132.75pt;margin-top:.7pt;width:10.5pt;height:11.2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FRRA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94816" behindDoc="0" locked="0" layoutInCell="1" allowOverlap="1" wp14:anchorId="452E7403" wp14:editId="22257FD7">
                <wp:simplePos x="0" y="0"/>
                <wp:positionH relativeFrom="column">
                  <wp:posOffset>0</wp:posOffset>
                </wp:positionH>
                <wp:positionV relativeFrom="paragraph">
                  <wp:posOffset>-635</wp:posOffset>
                </wp:positionV>
                <wp:extent cx="133350" cy="142875"/>
                <wp:effectExtent l="0" t="0" r="19050" b="28575"/>
                <wp:wrapNone/>
                <wp:docPr id="240"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41E8" id="AutoShape 399" o:spid="_x0000_s1026" type="#_x0000_t109" style="position:absolute;margin-left:0;margin-top:-.05pt;width:10.5pt;height:11.2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lb1RA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tlZW9U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CD237E4" w14:textId="77777777" w:rsidR="000309C7" w:rsidRPr="005B6EE2" w:rsidRDefault="000309C7" w:rsidP="000309C7">
      <w:pPr>
        <w:jc w:val="both"/>
        <w:rPr>
          <w:rFonts w:ascii="Arial" w:hAnsi="Arial" w:cs="Arial"/>
        </w:rPr>
      </w:pPr>
      <w:r w:rsidRPr="005B6EE2">
        <w:rPr>
          <w:rFonts w:ascii="Arial" w:hAnsi="Arial" w:cs="Arial"/>
        </w:rPr>
        <w:tab/>
        <w:t>Dans la négative (expliquer) : [texte]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57B71E63"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27159FD9" w14:textId="77777777" w:rsidR="000309C7" w:rsidRPr="005B6EE2" w:rsidRDefault="000309C7" w:rsidP="000309C7">
      <w:pPr>
        <w:jc w:val="both"/>
        <w:rPr>
          <w:rFonts w:ascii="Arial" w:hAnsi="Arial" w:cs="Arial"/>
        </w:rPr>
      </w:pPr>
      <w:r w:rsidRPr="005B6EE2">
        <w:rPr>
          <w:rFonts w:ascii="Arial" w:hAnsi="Arial" w:cs="Arial"/>
        </w:rPr>
        <w:tab/>
        <w:t>Produit de référence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3A2002F" w14:textId="77777777" w:rsidR="000309C7" w:rsidRPr="005B6EE2" w:rsidRDefault="000309C7" w:rsidP="000309C7">
      <w:pPr>
        <w:jc w:val="both"/>
        <w:rPr>
          <w:rFonts w:ascii="Arial" w:hAnsi="Arial" w:cs="Arial"/>
        </w:rPr>
      </w:pPr>
      <w:r w:rsidRPr="005B6EE2">
        <w:rPr>
          <w:rFonts w:ascii="Arial" w:hAnsi="Arial" w:cs="Arial"/>
        </w:rPr>
        <w:tab/>
      </w:r>
    </w:p>
    <w:tbl>
      <w:tblPr>
        <w:tblpPr w:leftFromText="141" w:rightFromText="141" w:vertAnchor="text" w:tblpXSpec="right" w:tblpY="1"/>
        <w:tblOverlap w:val="never"/>
        <w:tblW w:w="9351" w:type="dxa"/>
        <w:tblCellMar>
          <w:left w:w="70" w:type="dxa"/>
          <w:right w:w="70" w:type="dxa"/>
        </w:tblCellMar>
        <w:tblLook w:val="04A0" w:firstRow="1" w:lastRow="0" w:firstColumn="1" w:lastColumn="0" w:noHBand="0" w:noVBand="1"/>
      </w:tblPr>
      <w:tblGrid>
        <w:gridCol w:w="3539"/>
        <w:gridCol w:w="5812"/>
      </w:tblGrid>
      <w:tr w:rsidR="000309C7" w:rsidRPr="004A16E8" w14:paraId="212A397A" w14:textId="77777777" w:rsidTr="003F08BA">
        <w:trPr>
          <w:trHeight w:val="330"/>
        </w:trPr>
        <w:tc>
          <w:tcPr>
            <w:tcW w:w="3539"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8EDAEF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Nom générique</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515E13C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DBD2D7A" w14:textId="77777777" w:rsidTr="003F08BA">
        <w:trPr>
          <w:trHeight w:val="330"/>
        </w:trPr>
        <w:tc>
          <w:tcPr>
            <w:tcW w:w="3539"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6BEBB1E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Forme galénique</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4C1571D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456ADAB" w14:textId="77777777" w:rsidTr="003F08BA">
        <w:trPr>
          <w:trHeight w:val="330"/>
        </w:trPr>
        <w:tc>
          <w:tcPr>
            <w:tcW w:w="3539"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0D86A28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Dosage</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0114C1A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F9C87F4" w14:textId="77777777" w:rsidTr="003F08BA">
        <w:trPr>
          <w:trHeight w:val="330"/>
        </w:trPr>
        <w:tc>
          <w:tcPr>
            <w:tcW w:w="3539"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5C5125D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Dénomination commerciale</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3026126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E18101C" w14:textId="77777777" w:rsidTr="003F08BA">
        <w:trPr>
          <w:trHeight w:val="330"/>
        </w:trPr>
        <w:tc>
          <w:tcPr>
            <w:tcW w:w="3539"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3187E9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Fabricant</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0DBE719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769CEE75" w14:textId="77777777" w:rsidTr="003F08BA">
        <w:trPr>
          <w:trHeight w:val="330"/>
        </w:trPr>
        <w:tc>
          <w:tcPr>
            <w:tcW w:w="3539"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5C2ED7B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Site de fabrication</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0C17582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C97D20F" w14:textId="77777777" w:rsidTr="003F08BA">
        <w:trPr>
          <w:trHeight w:val="330"/>
        </w:trPr>
        <w:tc>
          <w:tcPr>
            <w:tcW w:w="3539"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D75041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Numéro de lot</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0D2B2E3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86EA77B" w14:textId="77777777" w:rsidTr="003F08BA">
        <w:trPr>
          <w:trHeight w:val="330"/>
        </w:trPr>
        <w:tc>
          <w:tcPr>
            <w:tcW w:w="3539"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762757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Date de péremption</w:t>
            </w:r>
          </w:p>
        </w:tc>
        <w:tc>
          <w:tcPr>
            <w:tcW w:w="5812" w:type="dxa"/>
            <w:tcBorders>
              <w:top w:val="single" w:sz="4" w:space="0" w:color="auto"/>
              <w:left w:val="nil"/>
              <w:bottom w:val="single" w:sz="4" w:space="0" w:color="auto"/>
              <w:right w:val="single" w:sz="4" w:space="0" w:color="000000"/>
            </w:tcBorders>
            <w:shd w:val="clear" w:color="auto" w:fill="auto"/>
            <w:vAlign w:val="bottom"/>
            <w:hideMark/>
          </w:tcPr>
          <w:p w14:paraId="1742602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781BFD2F"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r>
    </w:p>
    <w:p w14:paraId="64CCFCAB"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7060B0F" w14:textId="77777777" w:rsidR="000309C7" w:rsidRPr="004A16E8" w:rsidRDefault="000309C7" w:rsidP="000309C7">
      <w:pPr>
        <w:pStyle w:val="Paragraphedeliste"/>
        <w:numPr>
          <w:ilvl w:val="0"/>
          <w:numId w:val="112"/>
        </w:numPr>
        <w:suppressAutoHyphens w:val="0"/>
        <w:spacing w:after="160" w:line="259" w:lineRule="auto"/>
        <w:contextualSpacing/>
        <w:jc w:val="both"/>
      </w:pPr>
      <w:r w:rsidRPr="004A16E8">
        <w:t xml:space="preserve">Nom et adresse du laboratoire ayant effectué les tests : [texte]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p>
    <w:p w14:paraId="2DE2F73F" w14:textId="77777777" w:rsidR="000309C7" w:rsidRPr="004A16E8" w:rsidRDefault="000309C7" w:rsidP="000309C7">
      <w:pPr>
        <w:pStyle w:val="Paragraphedeliste"/>
        <w:numPr>
          <w:ilvl w:val="0"/>
          <w:numId w:val="112"/>
        </w:numPr>
        <w:suppressAutoHyphens w:val="0"/>
        <w:spacing w:after="160" w:line="259" w:lineRule="auto"/>
        <w:contextualSpacing/>
        <w:jc w:val="both"/>
      </w:pPr>
      <w:r w:rsidRPr="004A16E8">
        <w:t>Veuillez joindre le résultat du rapport d’étude de dissolution in-vitro : Annexe AS</w:t>
      </w:r>
    </w:p>
    <w:p w14:paraId="7733F996" w14:textId="77777777" w:rsidR="000309C7" w:rsidRPr="005B6EE2" w:rsidRDefault="000309C7" w:rsidP="000309C7">
      <w:pPr>
        <w:jc w:val="both"/>
        <w:rPr>
          <w:rFonts w:ascii="Arial" w:hAnsi="Arial" w:cs="Arial"/>
        </w:rPr>
      </w:pPr>
      <w:r w:rsidRPr="005B6EE2">
        <w:rPr>
          <w:rFonts w:ascii="Arial" w:hAnsi="Arial" w:cs="Arial"/>
        </w:rPr>
        <w:t>Résultats de l’étude</w:t>
      </w:r>
    </w:p>
    <w:p w14:paraId="1FFAD732" w14:textId="77777777" w:rsidR="000309C7" w:rsidRPr="004A16E8" w:rsidRDefault="000309C7" w:rsidP="000309C7">
      <w:pPr>
        <w:pStyle w:val="Paragraphedeliste"/>
        <w:numPr>
          <w:ilvl w:val="0"/>
          <w:numId w:val="113"/>
        </w:numPr>
        <w:suppressAutoHyphens w:val="0"/>
        <w:spacing w:after="160" w:line="259" w:lineRule="auto"/>
        <w:contextualSpacing/>
        <w:jc w:val="both"/>
      </w:pPr>
      <w:r w:rsidRPr="004A16E8">
        <w:t xml:space="preserve">Valeur de F2 (facteur de similarité) (doit se situer entre 50-100%) : [texte] </w:t>
      </w:r>
      <w:r w:rsidRPr="004A16E8">
        <w:tab/>
        <w:t xml:space="preserve"> </w:t>
      </w:r>
      <w:r w:rsidRPr="004A16E8">
        <w:tab/>
      </w:r>
      <w:r w:rsidRPr="004A16E8">
        <w:tab/>
        <w:t xml:space="preserve"> </w:t>
      </w:r>
      <w:r w:rsidRPr="004A16E8">
        <w:tab/>
        <w:t xml:space="preserve"> </w:t>
      </w:r>
    </w:p>
    <w:p w14:paraId="751E5B9F" w14:textId="77777777" w:rsidR="000309C7" w:rsidRPr="004A16E8" w:rsidRDefault="000309C7" w:rsidP="000309C7">
      <w:pPr>
        <w:pStyle w:val="Paragraphedeliste"/>
        <w:numPr>
          <w:ilvl w:val="0"/>
          <w:numId w:val="113"/>
        </w:numPr>
        <w:suppressAutoHyphens w:val="0"/>
        <w:spacing w:after="160" w:line="259" w:lineRule="auto"/>
        <w:contextualSpacing/>
        <w:jc w:val="both"/>
      </w:pPr>
      <w:r w:rsidRPr="004A16E8">
        <w:t xml:space="preserve">Valeur de F1 (facteur de différence) : [texte]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p>
    <w:p w14:paraId="28ADE763" w14:textId="77777777" w:rsidR="000309C7" w:rsidRPr="004A16E8" w:rsidRDefault="000309C7" w:rsidP="000309C7">
      <w:pPr>
        <w:pStyle w:val="Paragraphedeliste"/>
        <w:numPr>
          <w:ilvl w:val="0"/>
          <w:numId w:val="113"/>
        </w:numPr>
        <w:suppressAutoHyphens w:val="0"/>
        <w:spacing w:after="160" w:line="259" w:lineRule="auto"/>
        <w:contextualSpacing/>
        <w:jc w:val="both"/>
      </w:pPr>
      <w:r w:rsidRPr="004A16E8">
        <w:t>Conclusions de l’étude : [texte]</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r w:rsidRPr="004A16E8">
        <w:tab/>
        <w:t xml:space="preserve"> </w:t>
      </w:r>
    </w:p>
    <w:p w14:paraId="329287EC" w14:textId="660FD937" w:rsidR="000309C7" w:rsidRPr="005B6EE2" w:rsidRDefault="000309C7" w:rsidP="000309C7">
      <w:pPr>
        <w:pStyle w:val="Titre3"/>
        <w:keepLines/>
        <w:numPr>
          <w:ilvl w:val="2"/>
          <w:numId w:val="108"/>
        </w:numPr>
        <w:pBdr>
          <w:top w:val="none" w:sz="0" w:space="0" w:color="auto"/>
          <w:left w:val="none" w:sz="0" w:space="0" w:color="auto"/>
          <w:bottom w:val="none" w:sz="0" w:space="0" w:color="auto"/>
          <w:right w:val="none" w:sz="0" w:space="0" w:color="auto"/>
        </w:pBdr>
        <w:suppressAutoHyphens w:val="0"/>
        <w:spacing w:before="40" w:line="259" w:lineRule="auto"/>
        <w:jc w:val="both"/>
        <w:rPr>
          <w:rFonts w:ascii="Arial" w:hAnsi="Arial" w:cs="Arial"/>
          <w:sz w:val="22"/>
          <w:szCs w:val="22"/>
        </w:rPr>
      </w:pPr>
      <w:bookmarkStart w:id="141" w:name="_Toc117431537"/>
      <w:bookmarkStart w:id="142" w:name="_Toc118207512"/>
      <w:r w:rsidRPr="005B6EE2">
        <w:rPr>
          <w:rFonts w:ascii="Arial" w:hAnsi="Arial" w:cs="Arial"/>
          <w:sz w:val="22"/>
          <w:szCs w:val="22"/>
        </w:rPr>
        <w:t>Par une autre méthode (veuillez décrire brièvement les conclusions de l’étude)</w:t>
      </w:r>
      <w:bookmarkEnd w:id="141"/>
      <w:bookmarkEnd w:id="142"/>
    </w:p>
    <w:p w14:paraId="3A754319" w14:textId="77777777" w:rsidR="000309C7" w:rsidRPr="005B6EE2" w:rsidRDefault="000309C7" w:rsidP="000309C7">
      <w:pPr>
        <w:jc w:val="both"/>
        <w:rPr>
          <w:rFonts w:ascii="Arial" w:hAnsi="Arial" w:cs="Arial"/>
        </w:rPr>
      </w:pPr>
      <w:r w:rsidRPr="005B6EE2">
        <w:rPr>
          <w:rFonts w:ascii="Arial" w:hAnsi="Arial" w:cs="Arial"/>
        </w:rPr>
        <w:tab/>
        <w:t xml:space="preserve">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3F9BF22B" w14:textId="77777777" w:rsidR="000309C7" w:rsidRPr="005B6EE2" w:rsidRDefault="000309C7" w:rsidP="000309C7">
      <w:pPr>
        <w:jc w:val="both"/>
        <w:rPr>
          <w:rFonts w:ascii="Arial" w:hAnsi="Arial" w:cs="Arial"/>
        </w:rPr>
      </w:pPr>
      <w:r w:rsidRPr="005B6EE2">
        <w:rPr>
          <w:rFonts w:ascii="Arial" w:hAnsi="Arial" w:cs="Arial"/>
        </w:rPr>
        <w:lastRenderedPageBreak/>
        <w:tab/>
        <w:t>Joindre une représentation graphique de la synthèse des résultats de l’étude : Annexe AT.</w:t>
      </w:r>
    </w:p>
    <w:p w14:paraId="5CA63E86"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70B991E3" w14:textId="7B5E54A9"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143" w:name="_Toc117431538"/>
      <w:bookmarkStart w:id="144" w:name="_Toc118207513"/>
      <w:r w:rsidRPr="005B6EE2">
        <w:rPr>
          <w:rFonts w:ascii="Arial" w:hAnsi="Arial" w:cs="Arial"/>
          <w:sz w:val="22"/>
          <w:szCs w:val="22"/>
        </w:rPr>
        <w:t>Le produit utilisé dans l’étude d’équivalence thérapeutique est fondamentalement le même que celui sera fourni (mêmes matériaux des mêmes fournisseurs, même formule et même méthode de fabrication) :</w:t>
      </w:r>
      <w:bookmarkEnd w:id="143"/>
      <w:bookmarkEnd w:id="144"/>
    </w:p>
    <w:p w14:paraId="1A1EB14C" w14:textId="77777777" w:rsidR="000309C7" w:rsidRPr="005B6EE2" w:rsidRDefault="000309C7" w:rsidP="000309C7">
      <w:pPr>
        <w:jc w:val="both"/>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197888" behindDoc="0" locked="0" layoutInCell="1" allowOverlap="1" wp14:anchorId="13A63266" wp14:editId="69E83DFB">
                <wp:simplePos x="0" y="0"/>
                <wp:positionH relativeFrom="column">
                  <wp:posOffset>1428750</wp:posOffset>
                </wp:positionH>
                <wp:positionV relativeFrom="paragraph">
                  <wp:posOffset>-635</wp:posOffset>
                </wp:positionV>
                <wp:extent cx="133350" cy="142875"/>
                <wp:effectExtent l="0" t="0" r="19050" b="28575"/>
                <wp:wrapNone/>
                <wp:docPr id="24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F3A3" id="AutoShape 399" o:spid="_x0000_s1026" type="#_x0000_t109" style="position:absolute;margin-left:112.5pt;margin-top:-.05pt;width:10.5pt;height:11.2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7DRQIAAIE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" fillcolor="#d8d8d8 [2732]"/>
            </w:pict>
          </mc:Fallback>
        </mc:AlternateContent>
      </w: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96864" behindDoc="0" locked="0" layoutInCell="1" allowOverlap="1" wp14:anchorId="0D9EB89A" wp14:editId="1D1CAD6F">
                <wp:simplePos x="0" y="0"/>
                <wp:positionH relativeFrom="column">
                  <wp:posOffset>0</wp:posOffset>
                </wp:positionH>
                <wp:positionV relativeFrom="paragraph">
                  <wp:posOffset>-635</wp:posOffset>
                </wp:positionV>
                <wp:extent cx="133350" cy="142875"/>
                <wp:effectExtent l="0" t="0" r="19050" b="28575"/>
                <wp:wrapNone/>
                <wp:docPr id="24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91FB" id="AutoShape 399" o:spid="_x0000_s1026" type="#_x0000_t109" style="position:absolute;margin-left:0;margin-top:-.05pt;width:10.5pt;height:11.2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TTuJZ0QCAACB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OUI</w:t>
      </w:r>
      <w:r w:rsidRPr="005B6EE2">
        <w:rPr>
          <w:rFonts w:ascii="Arial" w:hAnsi="Arial" w:cs="Arial"/>
        </w:rPr>
        <w:tab/>
      </w:r>
      <w:r w:rsidRPr="005B6EE2">
        <w:rPr>
          <w:rFonts w:ascii="Arial" w:hAnsi="Arial" w:cs="Arial"/>
        </w:rPr>
        <w:tab/>
      </w:r>
      <w:r w:rsidRPr="005B6EE2">
        <w:rPr>
          <w:rFonts w:ascii="Arial" w:hAnsi="Arial" w:cs="Arial"/>
        </w:rPr>
        <w:tab/>
        <w:t xml:space="preserve"> </w:t>
      </w:r>
      <w:r w:rsidRPr="005B6EE2">
        <w:rPr>
          <w:rFonts w:ascii="Arial" w:hAnsi="Arial" w:cs="Arial"/>
        </w:rPr>
        <w:tab/>
        <w:t>NON</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6845F97" w14:textId="77777777" w:rsidR="000309C7" w:rsidRPr="005B6EE2" w:rsidRDefault="000309C7" w:rsidP="000309C7">
      <w:pPr>
        <w:jc w:val="both"/>
        <w:rPr>
          <w:rFonts w:ascii="Arial" w:hAnsi="Arial" w:cs="Arial"/>
        </w:rPr>
      </w:pPr>
      <w:r w:rsidRPr="005B6EE2">
        <w:rPr>
          <w:rFonts w:ascii="Arial" w:hAnsi="Arial" w:cs="Arial"/>
        </w:rPr>
        <w:tab/>
        <w:t>Dans la négative (expliquez quelles sont les différences et justifiez le fait que les différences n’ont pas d’impact sur la biodisponibilité) : [texte]</w:t>
      </w:r>
    </w:p>
    <w:p w14:paraId="3F53F96D"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13948EB6" w14:textId="77777777" w:rsidR="000309C7" w:rsidRPr="005B6EE2" w:rsidRDefault="000309C7" w:rsidP="000309C7">
      <w:pPr>
        <w:jc w:val="both"/>
        <w:rPr>
          <w:rFonts w:ascii="Arial" w:hAnsi="Arial" w:cs="Arial"/>
        </w:rPr>
      </w:pPr>
      <w:r w:rsidRPr="005B6EE2">
        <w:rPr>
          <w:rFonts w:ascii="Arial" w:hAnsi="Arial" w:cs="Arial"/>
        </w:rPr>
        <w:tab/>
        <w:t>Fournissez une copie du rapport de la preuve d’équivalence thérapeutique (étude de bioéquivalence) par comparaison du profil de dissolution, des tests de dissolution, et autres tests éventuels dans l’Annexe AU.</w:t>
      </w:r>
    </w:p>
    <w:p w14:paraId="453393DD" w14:textId="77777777" w:rsidR="000309C7" w:rsidRPr="005B6EE2" w:rsidRDefault="000309C7" w:rsidP="000309C7">
      <w:pPr>
        <w:jc w:val="both"/>
        <w:rPr>
          <w:rFonts w:ascii="Arial" w:hAnsi="Arial" w:cs="Arial"/>
        </w:rPr>
      </w:pPr>
      <w:r w:rsidRPr="005B6EE2">
        <w:rPr>
          <w:rFonts w:ascii="Arial" w:hAnsi="Arial" w:cs="Arial"/>
        </w:rPr>
        <w:tab/>
        <w:t xml:space="preserve">Pour les études de bioéquivalence, indiquez le statut d’inspection par l’autorité stricte de </w:t>
      </w:r>
    </w:p>
    <w:p w14:paraId="66BC6484" w14:textId="77777777" w:rsidR="000309C7" w:rsidRPr="005B6EE2" w:rsidRDefault="000309C7" w:rsidP="000309C7">
      <w:pPr>
        <w:jc w:val="both"/>
        <w:rPr>
          <w:rFonts w:ascii="Arial" w:hAnsi="Arial" w:cs="Arial"/>
        </w:rPr>
      </w:pPr>
      <w:r w:rsidRPr="005B6EE2">
        <w:rPr>
          <w:rFonts w:ascii="Arial" w:hAnsi="Arial" w:cs="Arial"/>
        </w:rPr>
        <w:t>réglementation des médicaments / OMS/ schéma de coopération dans le domaine de l’inspection pharmaceutique (PIC/S) concernant l’organisation de recherche contractuelle (CRO) (si celle- ci a été soumise à des inspections en lien avec l’étude actuelle ou d’autres études.</w:t>
      </w:r>
    </w:p>
    <w:p w14:paraId="646916FC"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2EA3A521"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702A5D3"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1BA06A65" w14:textId="77777777" w:rsidR="000309C7" w:rsidRPr="005B6EE2" w:rsidRDefault="000309C7" w:rsidP="000309C7">
      <w:pPr>
        <w:jc w:val="both"/>
        <w:rPr>
          <w:rFonts w:ascii="Arial" w:hAnsi="Arial" w:cs="Arial"/>
        </w:rPr>
      </w:pPr>
      <w:r w:rsidRPr="005B6EE2">
        <w:rPr>
          <w:rFonts w:ascii="Arial" w:hAnsi="Arial" w:cs="Arial"/>
        </w:rPr>
        <w:tab/>
        <w:t>Joindre une représentation schématique de la structure de l’étude  (Annexe AV)</w:t>
      </w:r>
    </w:p>
    <w:p w14:paraId="741E56E4" w14:textId="77777777" w:rsidR="000309C7" w:rsidRPr="005B6EE2" w:rsidRDefault="000309C7" w:rsidP="000309C7">
      <w:pPr>
        <w:jc w:val="both"/>
        <w:rPr>
          <w:rFonts w:ascii="Arial" w:hAnsi="Arial" w:cs="Arial"/>
        </w:rPr>
      </w:pPr>
      <w:r w:rsidRPr="005B6EE2">
        <w:rPr>
          <w:rFonts w:ascii="Arial" w:hAnsi="Arial" w:cs="Arial"/>
        </w:rPr>
        <w:tab/>
        <w:t>Joindre un résumé du protocole d’étude (Annexe AW).</w:t>
      </w:r>
    </w:p>
    <w:p w14:paraId="4AF85D7E" w14:textId="77777777" w:rsidR="000309C7" w:rsidRPr="005B6EE2" w:rsidRDefault="000309C7" w:rsidP="000309C7">
      <w:pPr>
        <w:jc w:val="both"/>
        <w:rPr>
          <w:rFonts w:ascii="Arial" w:hAnsi="Arial" w:cs="Arial"/>
        </w:rPr>
      </w:pPr>
      <w:r w:rsidRPr="005B6EE2">
        <w:rPr>
          <w:rFonts w:ascii="Arial" w:hAnsi="Arial" w:cs="Arial"/>
        </w:rPr>
        <w:tab/>
      </w:r>
    </w:p>
    <w:p w14:paraId="35277D92" w14:textId="77777777" w:rsidR="000309C7" w:rsidRPr="005B6EE2" w:rsidRDefault="000309C7" w:rsidP="000309C7">
      <w:pPr>
        <w:rPr>
          <w:rFonts w:ascii="Arial" w:hAnsi="Arial" w:cs="Arial"/>
        </w:rPr>
      </w:pPr>
      <w:r w:rsidRPr="005B6EE2">
        <w:rPr>
          <w:rFonts w:ascii="Arial" w:hAnsi="Arial" w:cs="Arial"/>
        </w:rPr>
        <w:br w:type="page"/>
      </w:r>
    </w:p>
    <w:p w14:paraId="470918DD" w14:textId="77777777" w:rsidR="000309C7" w:rsidRPr="005B6EE2" w:rsidRDefault="000309C7" w:rsidP="000309C7">
      <w:pPr>
        <w:jc w:val="both"/>
        <w:rPr>
          <w:rFonts w:ascii="Arial" w:hAnsi="Arial" w:cs="Arial"/>
        </w:rPr>
      </w:pPr>
      <w:r w:rsidRPr="005B6EE2">
        <w:rPr>
          <w:rFonts w:ascii="Arial" w:hAnsi="Arial" w:cs="Arial"/>
        </w:rPr>
        <w:lastRenderedPageBreak/>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430BB36C" w14:textId="070F6358" w:rsidR="000309C7" w:rsidRPr="005B6EE2" w:rsidRDefault="000309C7" w:rsidP="000309C7">
      <w:pPr>
        <w:pStyle w:val="Titre1"/>
        <w:keepNext/>
        <w:keepLines/>
        <w:numPr>
          <w:ilvl w:val="0"/>
          <w:numId w:val="108"/>
        </w:numPr>
        <w:pBdr>
          <w:top w:val="none" w:sz="0" w:space="0" w:color="auto"/>
          <w:left w:val="none" w:sz="0" w:space="0" w:color="auto"/>
          <w:bottom w:val="none" w:sz="0" w:space="0" w:color="auto"/>
          <w:right w:val="none" w:sz="0" w:space="0" w:color="auto"/>
        </w:pBdr>
        <w:shd w:val="clear" w:color="auto" w:fill="auto"/>
        <w:suppressAutoHyphens w:val="0"/>
        <w:autoSpaceDE/>
        <w:autoSpaceDN/>
        <w:adjustRightInd/>
        <w:spacing w:before="240" w:after="0" w:line="259" w:lineRule="auto"/>
        <w:jc w:val="both"/>
        <w:rPr>
          <w:rFonts w:ascii="Arial" w:hAnsi="Arial" w:cs="Arial"/>
          <w:b w:val="0"/>
          <w:color w:val="auto"/>
          <w:sz w:val="22"/>
        </w:rPr>
      </w:pPr>
      <w:bookmarkStart w:id="145" w:name="_Toc117431539"/>
      <w:bookmarkStart w:id="146" w:name="_Toc118207514"/>
      <w:r w:rsidRPr="005B6EE2">
        <w:rPr>
          <w:rFonts w:ascii="Arial" w:hAnsi="Arial" w:cs="Arial"/>
          <w:color w:val="auto"/>
          <w:sz w:val="22"/>
        </w:rPr>
        <w:t>Engagement et autorisation</w:t>
      </w:r>
      <w:bookmarkEnd w:id="145"/>
      <w:bookmarkEnd w:id="146"/>
    </w:p>
    <w:p w14:paraId="32EF079C" w14:textId="0593EBFE"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147" w:name="_Toc117431540"/>
      <w:bookmarkStart w:id="148" w:name="_Toc118207515"/>
      <w:r w:rsidRPr="005B6EE2">
        <w:rPr>
          <w:rStyle w:val="Titre2Car"/>
          <w:rFonts w:ascii="Arial" w:hAnsi="Arial" w:cs="Arial"/>
          <w:sz w:val="22"/>
          <w:szCs w:val="22"/>
        </w:rPr>
        <w:t>Engagement</w:t>
      </w:r>
      <w:bookmarkEnd w:id="147"/>
      <w:bookmarkEnd w:id="148"/>
    </w:p>
    <w:p w14:paraId="1703A931" w14:textId="77777777" w:rsidR="000309C7" w:rsidRPr="005B6EE2" w:rsidRDefault="000309C7" w:rsidP="000309C7">
      <w:pPr>
        <w:jc w:val="both"/>
        <w:rPr>
          <w:rFonts w:ascii="Arial" w:hAnsi="Arial" w:cs="Arial"/>
        </w:rPr>
      </w:pPr>
      <w:r w:rsidRPr="005B6EE2">
        <w:rPr>
          <w:rFonts w:ascii="Arial" w:hAnsi="Arial" w:cs="Arial"/>
        </w:rPr>
        <w:tab/>
        <w:t>Je soussigné(e),</w:t>
      </w:r>
      <w:r w:rsidRPr="005B6EE2">
        <w:rPr>
          <w:rFonts w:ascii="Arial" w:hAnsi="Arial" w:cs="Arial"/>
        </w:rPr>
        <w:tab/>
        <w:t xml:space="preserve">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027E7527" w14:textId="77777777" w:rsidR="000309C7" w:rsidRPr="005B6EE2" w:rsidRDefault="000309C7" w:rsidP="000309C7">
      <w:pPr>
        <w:jc w:val="both"/>
        <w:rPr>
          <w:rFonts w:ascii="Arial" w:hAnsi="Arial" w:cs="Arial"/>
        </w:rPr>
      </w:pPr>
      <w:r w:rsidRPr="005B6EE2">
        <w:rPr>
          <w:rFonts w:ascii="Arial" w:hAnsi="Arial" w:cs="Arial"/>
        </w:rPr>
        <w:tab/>
        <w:t>(Fonction dans l’entreprise, par exemple administrateur, personne autorisée, Pharmacien Responsable), faisant fonction de responsable dans l’entreprise [texte]</w:t>
      </w:r>
    </w:p>
    <w:p w14:paraId="4860FD0F" w14:textId="77777777" w:rsidR="000309C7" w:rsidRPr="005B6EE2" w:rsidRDefault="000309C7" w:rsidP="000309C7">
      <w:pPr>
        <w:jc w:val="both"/>
        <w:rPr>
          <w:rFonts w:ascii="Arial" w:hAnsi="Arial" w:cs="Arial"/>
        </w:rPr>
      </w:pPr>
      <w:r w:rsidRPr="005B6EE2">
        <w:rPr>
          <w:rFonts w:ascii="Arial" w:hAnsi="Arial" w:cs="Arial"/>
        </w:rPr>
        <w:tab/>
        <w:t>(Nom de l’entreprise), certifie que l’information donnée (ci-dessus) est correcte et conforme à la vérité.</w:t>
      </w:r>
    </w:p>
    <w:p w14:paraId="4BD90284" w14:textId="77777777" w:rsidR="000309C7" w:rsidRPr="005B6EE2" w:rsidRDefault="000309C7" w:rsidP="000309C7">
      <w:pPr>
        <w:jc w:val="both"/>
        <w:rPr>
          <w:rFonts w:ascii="Arial" w:hAnsi="Arial" w:cs="Arial"/>
        </w:rPr>
      </w:pPr>
      <w:r w:rsidRPr="005B6EE2">
        <w:rPr>
          <w:rFonts w:ascii="Arial" w:hAnsi="Arial" w:cs="Arial"/>
        </w:rPr>
        <w:tab/>
        <w:t>(Si le produit est commercialisé dans le pays d’origine, cochez la case appropriée ci-dessous)</w:t>
      </w:r>
    </w:p>
    <w:p w14:paraId="5F42592B"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F63B0F3"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98912" behindDoc="0" locked="0" layoutInCell="1" allowOverlap="1" wp14:anchorId="70364BB8" wp14:editId="6E03CE39">
                <wp:simplePos x="0" y="0"/>
                <wp:positionH relativeFrom="column">
                  <wp:posOffset>0</wp:posOffset>
                </wp:positionH>
                <wp:positionV relativeFrom="paragraph">
                  <wp:posOffset>-635</wp:posOffset>
                </wp:positionV>
                <wp:extent cx="133350" cy="142875"/>
                <wp:effectExtent l="0" t="0" r="19050" b="28575"/>
                <wp:wrapNone/>
                <wp:docPr id="3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291D5" id="AutoShape 399" o:spid="_x0000_s1026" type="#_x0000_t109" style="position:absolute;margin-left:0;margin-top:-.05pt;width:10.5pt;height:11.2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5j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nkG+Y0QCAACA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 xml:space="preserve">Et que le produit offert est identique en tout ce qui concerne la fabrication et la qualité à </w:t>
      </w:r>
    </w:p>
    <w:p w14:paraId="7E880415" w14:textId="77777777" w:rsidR="000309C7" w:rsidRPr="005B6EE2" w:rsidRDefault="000309C7" w:rsidP="000309C7">
      <w:pPr>
        <w:jc w:val="both"/>
        <w:rPr>
          <w:rFonts w:ascii="Arial" w:hAnsi="Arial" w:cs="Arial"/>
        </w:rPr>
      </w:pPr>
      <w:r w:rsidRPr="005B6EE2">
        <w:rPr>
          <w:rFonts w:ascii="Arial" w:hAnsi="Arial" w:cs="Arial"/>
        </w:rPr>
        <w:tab/>
        <w:t>celui qui est commercialisé en [texte]</w:t>
      </w:r>
      <w:r w:rsidRPr="005B6EE2">
        <w:rPr>
          <w:rFonts w:ascii="Arial" w:hAnsi="Arial" w:cs="Arial"/>
        </w:rPr>
        <w:tab/>
        <w:t xml:space="preserve"> </w:t>
      </w:r>
    </w:p>
    <w:p w14:paraId="4311A778" w14:textId="77777777" w:rsidR="000309C7" w:rsidRPr="005B6EE2" w:rsidRDefault="000309C7" w:rsidP="000309C7">
      <w:pPr>
        <w:jc w:val="both"/>
        <w:rPr>
          <w:rFonts w:ascii="Arial" w:hAnsi="Arial" w:cs="Arial"/>
        </w:rPr>
      </w:pPr>
    </w:p>
    <w:p w14:paraId="17527A97"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235BE15" w14:textId="77777777" w:rsidR="000309C7" w:rsidRPr="005B6EE2" w:rsidRDefault="000309C7" w:rsidP="000309C7">
      <w:pPr>
        <w:jc w:val="both"/>
        <w:rPr>
          <w:rFonts w:ascii="Arial" w:hAnsi="Arial" w:cs="Arial"/>
        </w:rPr>
      </w:pPr>
      <w:r w:rsidRPr="005B6EE2">
        <w:rPr>
          <w:rFonts w:ascii="Arial" w:hAnsi="Arial" w:cs="Arial"/>
        </w:rPr>
        <w:tab/>
        <w:t>(Pays d’origine), y compris la formulation, le mode et le site de fabrication, les sources des matières premières et des excipients, le contrôle de la qualité, le conditionnement, la durée de conservation et les informations sur le produit)</w:t>
      </w:r>
    </w:p>
    <w:p w14:paraId="72CA138D"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4D5D05F4" w14:textId="77777777" w:rsidR="000309C7" w:rsidRPr="005B6EE2" w:rsidRDefault="000309C7" w:rsidP="000309C7">
      <w:pPr>
        <w:jc w:val="both"/>
        <w:rPr>
          <w:rFonts w:ascii="Arial" w:hAnsi="Arial" w:cs="Arial"/>
        </w:rPr>
      </w:pPr>
      <w:r w:rsidRPr="005B6EE2">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199936" behindDoc="0" locked="0" layoutInCell="1" allowOverlap="1" wp14:anchorId="230B4EA1" wp14:editId="03D43BF3">
                <wp:simplePos x="0" y="0"/>
                <wp:positionH relativeFrom="column">
                  <wp:posOffset>0</wp:posOffset>
                </wp:positionH>
                <wp:positionV relativeFrom="paragraph">
                  <wp:posOffset>-635</wp:posOffset>
                </wp:positionV>
                <wp:extent cx="133350" cy="142875"/>
                <wp:effectExtent l="0" t="0" r="19050" b="28575"/>
                <wp:wrapNone/>
                <wp:docPr id="3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81314" id="AutoShape 399" o:spid="_x0000_s1026" type="#_x0000_t109" style="position:absolute;margin-left:0;margin-top:-.05pt;width:10.5pt;height:11.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eN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IHmXjUQCAACABAAADgAA&#10;AAAAAAAAAAAAAAAuAgAAZHJzL2Uyb0RvYy54bWxQSwECLQAUAAYACAAAACEAiQo/pNgAAAAEAQAA&#10;DwAAAAAAAAAAAAAAAACeBAAAZHJzL2Rvd25yZXYueG1sUEsFBgAAAAAEAAQA8wAAAKMFAAAAAA==&#10;" fillcolor="#d8d8d8 [2732]"/>
            </w:pict>
          </mc:Fallback>
        </mc:AlternateContent>
      </w:r>
      <w:r w:rsidRPr="005B6EE2">
        <w:rPr>
          <w:rFonts w:ascii="Arial" w:hAnsi="Arial" w:cs="Arial"/>
        </w:rPr>
        <w:tab/>
        <w:t xml:space="preserve">Et que le produit offert est identique à celui qui est commercialisé en </w:t>
      </w:r>
      <w:r w:rsidRPr="005B6EE2">
        <w:rPr>
          <w:rFonts w:ascii="Arial" w:hAnsi="Arial" w:cs="Arial"/>
        </w:rPr>
        <w:tab/>
        <w:t xml:space="preserve"> </w:t>
      </w:r>
    </w:p>
    <w:p w14:paraId="04BA33B1" w14:textId="77777777" w:rsidR="000309C7" w:rsidRPr="005B6EE2" w:rsidRDefault="000309C7" w:rsidP="000309C7">
      <w:pPr>
        <w:jc w:val="both"/>
        <w:rPr>
          <w:rFonts w:ascii="Arial" w:hAnsi="Arial" w:cs="Arial"/>
        </w:rPr>
      </w:pPr>
      <w:r w:rsidRPr="005B6EE2">
        <w:rPr>
          <w:rFonts w:ascii="Arial" w:hAnsi="Arial" w:cs="Arial"/>
        </w:rPr>
        <w:tab/>
        <w:t xml:space="preserve"> (Nom du pays), sauf en ce qui concerne :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765DBCCD"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05210AD3" w14:textId="77777777" w:rsidR="000309C7" w:rsidRPr="005B6EE2" w:rsidRDefault="000309C7" w:rsidP="000309C7">
      <w:pPr>
        <w:jc w:val="both"/>
        <w:rPr>
          <w:rFonts w:ascii="Arial" w:hAnsi="Arial" w:cs="Arial"/>
        </w:rPr>
      </w:pP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FA8E7FD" w14:textId="77777777" w:rsidR="000309C7" w:rsidRPr="005B6EE2" w:rsidRDefault="000309C7" w:rsidP="000309C7">
      <w:pPr>
        <w:jc w:val="both"/>
        <w:rPr>
          <w:rFonts w:ascii="Arial" w:hAnsi="Arial" w:cs="Arial"/>
        </w:rPr>
      </w:pPr>
      <w:r w:rsidRPr="005B6EE2">
        <w:rPr>
          <w:rFonts w:ascii="Arial" w:hAnsi="Arial" w:cs="Arial"/>
        </w:rPr>
        <w:tab/>
        <w:t>(par exemple la formulation, le mode et le site de fabrication, les sources des matières premières et des excipients, le contrôle de la qualité,  le conditionnement, la durée de conservation et les informations sur le produit)</w:t>
      </w:r>
    </w:p>
    <w:p w14:paraId="6DD8BC9C"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EC8957F" w14:textId="77777777" w:rsidR="000309C7" w:rsidRPr="005B6EE2" w:rsidRDefault="000309C7" w:rsidP="000309C7">
      <w:pPr>
        <w:jc w:val="both"/>
        <w:rPr>
          <w:rFonts w:ascii="Arial" w:hAnsi="Arial" w:cs="Arial"/>
        </w:rPr>
      </w:pPr>
      <w:r w:rsidRPr="005B6EE2">
        <w:rPr>
          <w:rFonts w:ascii="Arial" w:hAnsi="Arial" w:cs="Arial"/>
        </w:rPr>
        <w:tab/>
        <w:t>Si des changements quelconques interviennent dans les informations sur le produit après le dépôt de ce questionnaire, le fabricant/fournisseur s’engage à fournir la mise à jour correspondante dès que possible</w:t>
      </w:r>
    </w:p>
    <w:p w14:paraId="601C0778"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E577ABC"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D0C469A" w14:textId="77777777" w:rsidR="000309C7" w:rsidRPr="005B6EE2" w:rsidRDefault="000309C7" w:rsidP="000309C7">
      <w:pPr>
        <w:jc w:val="both"/>
        <w:rPr>
          <w:rFonts w:ascii="Arial" w:hAnsi="Arial" w:cs="Arial"/>
        </w:rPr>
      </w:pPr>
      <w:r w:rsidRPr="005B6EE2">
        <w:rPr>
          <w:rFonts w:ascii="Arial" w:hAnsi="Arial" w:cs="Arial"/>
        </w:rPr>
        <w:tab/>
        <w:t>Date: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r>
      <w:r w:rsidRPr="005B6EE2">
        <w:rPr>
          <w:rFonts w:ascii="Arial" w:hAnsi="Arial" w:cs="Arial"/>
        </w:rPr>
        <w:tab/>
      </w:r>
      <w:r w:rsidRPr="005B6EE2">
        <w:rPr>
          <w:rFonts w:ascii="Arial" w:hAnsi="Arial" w:cs="Arial"/>
        </w:rPr>
        <w:tab/>
        <w:t>Signature: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r>
    </w:p>
    <w:p w14:paraId="0AFD66A7"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3657CCF1" w14:textId="2CD0282B"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149" w:name="_Toc117431541"/>
      <w:bookmarkStart w:id="150" w:name="_Toc118207516"/>
      <w:r w:rsidRPr="005B6EE2">
        <w:rPr>
          <w:rFonts w:ascii="Arial" w:hAnsi="Arial" w:cs="Arial"/>
          <w:sz w:val="22"/>
          <w:szCs w:val="22"/>
        </w:rPr>
        <w:t>Procuration</w:t>
      </w:r>
      <w:bookmarkEnd w:id="149"/>
      <w:bookmarkEnd w:id="150"/>
    </w:p>
    <w:p w14:paraId="615DFCD6" w14:textId="77777777" w:rsidR="000309C7" w:rsidRPr="005B6EE2" w:rsidRDefault="000309C7" w:rsidP="000309C7">
      <w:pPr>
        <w:jc w:val="both"/>
        <w:rPr>
          <w:rFonts w:ascii="Arial" w:hAnsi="Arial" w:cs="Arial"/>
        </w:rPr>
      </w:pPr>
      <w:r w:rsidRPr="005B6EE2">
        <w:rPr>
          <w:rFonts w:ascii="Arial" w:hAnsi="Arial" w:cs="Arial"/>
        </w:rPr>
        <w:tab/>
        <w:t>Le fabricant autorise un distributeur à soumettre le questionnaire</w:t>
      </w:r>
    </w:p>
    <w:p w14:paraId="6DB97BED"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7FD4194C"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06DB6F86"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B522559" w14:textId="77777777" w:rsidR="000309C7" w:rsidRPr="005B6EE2" w:rsidRDefault="000309C7" w:rsidP="000309C7">
      <w:pPr>
        <w:jc w:val="both"/>
        <w:rPr>
          <w:rFonts w:ascii="Arial" w:hAnsi="Arial" w:cs="Arial"/>
        </w:rPr>
      </w:pPr>
      <w:r w:rsidRPr="005B6EE2">
        <w:rPr>
          <w:rFonts w:ascii="Arial" w:hAnsi="Arial" w:cs="Arial"/>
        </w:rPr>
        <w:lastRenderedPageBreak/>
        <w:tab/>
        <w:t>Date: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r>
      <w:r w:rsidRPr="005B6EE2">
        <w:rPr>
          <w:rFonts w:ascii="Arial" w:hAnsi="Arial" w:cs="Arial"/>
        </w:rPr>
        <w:tab/>
      </w:r>
      <w:r w:rsidRPr="005B6EE2">
        <w:rPr>
          <w:rFonts w:ascii="Arial" w:hAnsi="Arial" w:cs="Arial"/>
        </w:rPr>
        <w:tab/>
        <w:t>Signature: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r>
    </w:p>
    <w:p w14:paraId="096F8D9E" w14:textId="77777777" w:rsidR="000309C7" w:rsidRPr="005B6EE2" w:rsidRDefault="000309C7" w:rsidP="000309C7">
      <w:pPr>
        <w:jc w:val="both"/>
        <w:rPr>
          <w:rFonts w:ascii="Arial" w:hAnsi="Arial" w:cs="Arial"/>
        </w:rPr>
      </w:pPr>
      <w:r w:rsidRPr="005B6EE2">
        <w:rPr>
          <w:rFonts w:ascii="Arial" w:hAnsi="Arial" w:cs="Arial"/>
        </w:rPr>
        <w:tab/>
        <w:t>Veuillez fournir une copie de la procuration (signé par le distributeur du fabricant en vertu de la procuration (Annexe AX)</w:t>
      </w:r>
    </w:p>
    <w:p w14:paraId="1798A86A"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56819EF5" w14:textId="70C23733" w:rsidR="000309C7" w:rsidRPr="005B6EE2" w:rsidRDefault="000309C7" w:rsidP="000309C7">
      <w:pPr>
        <w:pStyle w:val="Titre2"/>
        <w:keepLines/>
        <w:numPr>
          <w:ilvl w:val="1"/>
          <w:numId w:val="108"/>
        </w:numPr>
        <w:suppressAutoHyphens w:val="0"/>
        <w:spacing w:before="40" w:after="0" w:line="259" w:lineRule="auto"/>
        <w:rPr>
          <w:rFonts w:ascii="Arial" w:hAnsi="Arial" w:cs="Arial"/>
          <w:sz w:val="22"/>
          <w:szCs w:val="22"/>
        </w:rPr>
      </w:pPr>
      <w:bookmarkStart w:id="151" w:name="_Toc117431542"/>
      <w:bookmarkStart w:id="152" w:name="_Toc118207517"/>
      <w:r w:rsidRPr="005B6EE2">
        <w:rPr>
          <w:rStyle w:val="Titre2Car"/>
          <w:rFonts w:ascii="Arial" w:hAnsi="Arial" w:cs="Arial"/>
          <w:sz w:val="22"/>
          <w:szCs w:val="22"/>
        </w:rPr>
        <w:t>Autorisation de partage des informations avec une autre organisation</w:t>
      </w:r>
      <w:bookmarkEnd w:id="151"/>
      <w:bookmarkEnd w:id="152"/>
    </w:p>
    <w:p w14:paraId="45BBFC8A" w14:textId="77777777" w:rsidR="000309C7" w:rsidRPr="005B6EE2" w:rsidRDefault="000309C7" w:rsidP="000309C7">
      <w:pPr>
        <w:jc w:val="both"/>
        <w:rPr>
          <w:rFonts w:ascii="Arial" w:hAnsi="Arial" w:cs="Arial"/>
        </w:rPr>
      </w:pPr>
      <w:r w:rsidRPr="005B6EE2">
        <w:rPr>
          <w:rFonts w:ascii="Arial" w:hAnsi="Arial" w:cs="Arial"/>
        </w:rPr>
        <w:tab/>
        <w:t>Je soussigné(e), confirme que l’entreprise n’a pas d’objection à ce que les informations contenues ici soient partagées avec les organisations énumérées à la page 2 (1.5) à l’exception de :</w:t>
      </w:r>
      <w:r w:rsidRPr="005B6EE2">
        <w:rPr>
          <w:rFonts w:ascii="Arial" w:hAnsi="Arial" w:cs="Arial"/>
        </w:rPr>
        <w:tab/>
        <w:t xml:space="preserve"> </w:t>
      </w:r>
      <w:r w:rsidRPr="005B6EE2">
        <w:rPr>
          <w:rFonts w:ascii="Arial" w:hAnsi="Arial" w:cs="Arial"/>
        </w:rPr>
        <w:tab/>
        <w:t xml:space="preserve">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t xml:space="preserve"> </w:t>
      </w:r>
    </w:p>
    <w:p w14:paraId="57D40450" w14:textId="77777777" w:rsidR="000309C7" w:rsidRPr="005B6EE2" w:rsidRDefault="000309C7" w:rsidP="000309C7">
      <w:pPr>
        <w:jc w:val="both"/>
        <w:rPr>
          <w:rFonts w:ascii="Arial" w:hAnsi="Arial" w:cs="Arial"/>
        </w:rPr>
      </w:pPr>
      <w:r w:rsidRPr="005B6EE2">
        <w:rPr>
          <w:rFonts w:ascii="Arial" w:hAnsi="Arial" w:cs="Arial"/>
        </w:rPr>
        <w:tab/>
        <w:t>Je soussigné, certifie que les informations fournies ci-dessus sont précises, correctes, complètes, actuelles et conformes à la vérité au moment de dépôt du questionnaire.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7BB64428" w14:textId="77777777" w:rsidR="000309C7" w:rsidRPr="005B6EE2" w:rsidRDefault="000309C7" w:rsidP="000309C7">
      <w:pPr>
        <w:jc w:val="both"/>
        <w:rPr>
          <w:rFonts w:ascii="Arial" w:hAnsi="Arial" w:cs="Arial"/>
        </w:rPr>
      </w:pPr>
      <w:r w:rsidRPr="005B6EE2">
        <w:rPr>
          <w:rFonts w:ascii="Arial" w:hAnsi="Arial" w:cs="Arial"/>
        </w:rPr>
        <w:tab/>
        <w:t>Nom complet :</w:t>
      </w:r>
      <w:r w:rsidRPr="005B6EE2">
        <w:rPr>
          <w:rFonts w:ascii="Arial" w:hAnsi="Arial" w:cs="Arial"/>
        </w:rPr>
        <w:tab/>
        <w:t>[texte]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A619D3B"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2DD9AD16" w14:textId="77777777" w:rsidR="000309C7" w:rsidRPr="005B6EE2" w:rsidRDefault="000309C7" w:rsidP="000309C7">
      <w:pPr>
        <w:jc w:val="both"/>
        <w:rPr>
          <w:rFonts w:ascii="Arial" w:hAnsi="Arial" w:cs="Arial"/>
        </w:rPr>
      </w:pPr>
      <w:r w:rsidRPr="005B6EE2">
        <w:rPr>
          <w:rFonts w:ascii="Arial" w:hAnsi="Arial" w:cs="Arial"/>
        </w:rPr>
        <w:tab/>
        <w:t>Titre complet/ fonction de la société : [texte]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2D1F7DE"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C1EAF15"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602F6B47" w14:textId="77777777" w:rsidR="000309C7" w:rsidRPr="005B6EE2" w:rsidRDefault="000309C7" w:rsidP="000309C7">
      <w:pPr>
        <w:jc w:val="both"/>
        <w:rPr>
          <w:rFonts w:ascii="Arial" w:hAnsi="Arial" w:cs="Arial"/>
        </w:rPr>
      </w:pPr>
      <w:r w:rsidRPr="005B6EE2">
        <w:rPr>
          <w:rFonts w:ascii="Arial" w:hAnsi="Arial" w:cs="Arial"/>
        </w:rPr>
        <w:tab/>
        <w:t>Nom de la société : [texte]</w:t>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16337AE8" w14:textId="77777777" w:rsidR="000309C7" w:rsidRPr="005B6EE2" w:rsidRDefault="000309C7" w:rsidP="000309C7">
      <w:pPr>
        <w:jc w:val="both"/>
        <w:rPr>
          <w:rFonts w:ascii="Arial" w:hAnsi="Arial" w:cs="Arial"/>
        </w:rPr>
      </w:pPr>
      <w:r w:rsidRPr="005B6EE2">
        <w:rPr>
          <w:rFonts w:ascii="Arial" w:hAnsi="Arial" w:cs="Arial"/>
        </w:rPr>
        <w:tab/>
        <w:t>Date:</w:t>
      </w:r>
      <w:r w:rsidRPr="005B6EE2">
        <w:rPr>
          <w:rFonts w:ascii="Arial" w:hAnsi="Arial" w:cs="Arial"/>
        </w:rPr>
        <w:tab/>
        <w:t xml:space="preserve">  [texte]</w:t>
      </w:r>
      <w:r w:rsidRPr="005B6EE2">
        <w:rPr>
          <w:rFonts w:ascii="Arial" w:hAnsi="Arial" w:cs="Arial"/>
        </w:rPr>
        <w:tab/>
        <w:t xml:space="preserve"> </w:t>
      </w:r>
      <w:r w:rsidRPr="005B6EE2">
        <w:rPr>
          <w:rFonts w:ascii="Arial" w:hAnsi="Arial" w:cs="Arial"/>
        </w:rPr>
        <w:tab/>
      </w:r>
      <w:r w:rsidRPr="005B6EE2">
        <w:rPr>
          <w:rFonts w:ascii="Arial" w:hAnsi="Arial" w:cs="Arial"/>
        </w:rPr>
        <w:tab/>
      </w:r>
      <w:r w:rsidRPr="005B6EE2">
        <w:rPr>
          <w:rFonts w:ascii="Arial" w:hAnsi="Arial" w:cs="Arial"/>
        </w:rPr>
        <w:tab/>
        <w:t>Signature: [texte]</w:t>
      </w:r>
      <w:r w:rsidRPr="005B6EE2">
        <w:rPr>
          <w:rFonts w:ascii="Arial" w:hAnsi="Arial" w:cs="Arial"/>
        </w:rPr>
        <w:tab/>
        <w:t xml:space="preserve"> </w:t>
      </w:r>
      <w:r w:rsidRPr="005B6EE2">
        <w:rPr>
          <w:rFonts w:ascii="Arial" w:hAnsi="Arial" w:cs="Arial"/>
        </w:rPr>
        <w:tab/>
        <w:t xml:space="preserve"> </w:t>
      </w:r>
      <w:r w:rsidRPr="005B6EE2">
        <w:rPr>
          <w:rFonts w:ascii="Arial" w:hAnsi="Arial" w:cs="Arial"/>
        </w:rPr>
        <w:tab/>
      </w:r>
    </w:p>
    <w:tbl>
      <w:tblPr>
        <w:tblStyle w:val="Grilledutableau"/>
        <w:tblpPr w:leftFromText="180" w:rightFromText="180" w:vertAnchor="text" w:horzAnchor="page" w:tblpX="3961" w:tblpY="133"/>
        <w:tblW w:w="0" w:type="auto"/>
        <w:tblLook w:val="04A0" w:firstRow="1" w:lastRow="0" w:firstColumn="1" w:lastColumn="0" w:noHBand="0" w:noVBand="1"/>
      </w:tblPr>
      <w:tblGrid>
        <w:gridCol w:w="6205"/>
      </w:tblGrid>
      <w:tr w:rsidR="000309C7" w:rsidRPr="004A16E8" w14:paraId="7D88FDE5" w14:textId="77777777" w:rsidTr="003F08BA">
        <w:trPr>
          <w:trHeight w:val="2519"/>
        </w:trPr>
        <w:tc>
          <w:tcPr>
            <w:tcW w:w="6205" w:type="dxa"/>
          </w:tcPr>
          <w:p w14:paraId="4FFED046" w14:textId="77777777" w:rsidR="000309C7" w:rsidRPr="005B6EE2" w:rsidRDefault="000309C7" w:rsidP="003F08BA">
            <w:pPr>
              <w:jc w:val="both"/>
              <w:rPr>
                <w:rFonts w:ascii="Arial" w:hAnsi="Arial" w:cs="Arial"/>
              </w:rPr>
            </w:pPr>
          </w:p>
        </w:tc>
      </w:tr>
    </w:tbl>
    <w:p w14:paraId="0B812CAF" w14:textId="77777777" w:rsidR="000309C7" w:rsidRPr="005B6EE2" w:rsidRDefault="000309C7" w:rsidP="000309C7">
      <w:pPr>
        <w:jc w:val="both"/>
        <w:rPr>
          <w:rFonts w:ascii="Arial" w:hAnsi="Arial" w:cs="Arial"/>
        </w:rPr>
      </w:pPr>
      <w:r w:rsidRPr="005B6EE2">
        <w:rPr>
          <w:rFonts w:ascii="Arial" w:hAnsi="Arial" w:cs="Arial"/>
        </w:rPr>
        <w:t>Cachet de l’entreprise</w:t>
      </w:r>
      <w:r w:rsidRPr="005B6EE2">
        <w:rPr>
          <w:rFonts w:ascii="Arial" w:hAnsi="Arial" w:cs="Arial"/>
        </w:rPr>
        <w:tab/>
        <w:t>:</w:t>
      </w:r>
      <w:r w:rsidRPr="005B6EE2">
        <w:rPr>
          <w:rFonts w:ascii="Arial" w:hAnsi="Arial" w:cs="Arial"/>
        </w:rPr>
        <w:tab/>
      </w:r>
      <w:r w:rsidRPr="005B6EE2">
        <w:rPr>
          <w:rFonts w:ascii="Arial" w:hAnsi="Arial" w:cs="Arial"/>
        </w:rPr>
        <w:tab/>
      </w:r>
    </w:p>
    <w:p w14:paraId="759BFE07"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p>
    <w:p w14:paraId="7C6D452E" w14:textId="77777777" w:rsidR="000309C7" w:rsidRPr="005B6EE2" w:rsidRDefault="000309C7" w:rsidP="000309C7">
      <w:pPr>
        <w:jc w:val="both"/>
        <w:rPr>
          <w:rFonts w:ascii="Arial" w:hAnsi="Arial" w:cs="Arial"/>
        </w:rPr>
      </w:pPr>
      <w:r w:rsidRPr="005B6EE2">
        <w:rPr>
          <w:rFonts w:ascii="Arial" w:hAnsi="Arial" w:cs="Arial"/>
        </w:rPr>
        <w:tab/>
      </w:r>
    </w:p>
    <w:p w14:paraId="0703F29F" w14:textId="77777777" w:rsidR="000309C7" w:rsidRPr="005B6EE2" w:rsidRDefault="000309C7" w:rsidP="000309C7">
      <w:pPr>
        <w:jc w:val="both"/>
        <w:rPr>
          <w:rFonts w:ascii="Arial" w:hAnsi="Arial" w:cs="Arial"/>
        </w:rPr>
      </w:pP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r w:rsidRPr="005B6EE2">
        <w:rPr>
          <w:rFonts w:ascii="Arial" w:hAnsi="Arial" w:cs="Arial"/>
        </w:rPr>
        <w:tab/>
      </w:r>
    </w:p>
    <w:p w14:paraId="3D7F6972" w14:textId="77777777" w:rsidR="000309C7" w:rsidRPr="005B6EE2" w:rsidRDefault="000309C7" w:rsidP="000309C7">
      <w:pPr>
        <w:rPr>
          <w:rFonts w:ascii="Arial" w:hAnsi="Arial" w:cs="Arial"/>
        </w:rPr>
      </w:pPr>
      <w:r w:rsidRPr="005B6EE2">
        <w:rPr>
          <w:rFonts w:ascii="Arial" w:hAnsi="Arial" w:cs="Arial"/>
        </w:rPr>
        <w:br w:type="page"/>
      </w:r>
    </w:p>
    <w:p w14:paraId="5BFD1048" w14:textId="679D0B43" w:rsidR="000309C7" w:rsidRPr="005B6EE2" w:rsidRDefault="000309C7" w:rsidP="000309C7">
      <w:pPr>
        <w:pStyle w:val="Titre1"/>
        <w:keepNext/>
        <w:keepLines/>
        <w:numPr>
          <w:ilvl w:val="0"/>
          <w:numId w:val="108"/>
        </w:numPr>
        <w:pBdr>
          <w:top w:val="none" w:sz="0" w:space="0" w:color="auto"/>
          <w:left w:val="none" w:sz="0" w:space="0" w:color="auto"/>
          <w:bottom w:val="none" w:sz="0" w:space="0" w:color="auto"/>
          <w:right w:val="none" w:sz="0" w:space="0" w:color="auto"/>
        </w:pBdr>
        <w:shd w:val="clear" w:color="auto" w:fill="auto"/>
        <w:suppressAutoHyphens w:val="0"/>
        <w:autoSpaceDE/>
        <w:autoSpaceDN/>
        <w:adjustRightInd/>
        <w:spacing w:before="240" w:after="0" w:line="259" w:lineRule="auto"/>
        <w:jc w:val="both"/>
        <w:rPr>
          <w:rFonts w:ascii="Arial" w:hAnsi="Arial" w:cs="Arial"/>
          <w:b w:val="0"/>
          <w:color w:val="auto"/>
          <w:sz w:val="22"/>
        </w:rPr>
      </w:pPr>
      <w:bookmarkStart w:id="153" w:name="_Toc117431543"/>
      <w:bookmarkStart w:id="154" w:name="_Toc118207518"/>
      <w:r w:rsidRPr="005B6EE2">
        <w:rPr>
          <w:rFonts w:ascii="Arial" w:hAnsi="Arial" w:cs="Arial"/>
          <w:color w:val="auto"/>
          <w:sz w:val="22"/>
        </w:rPr>
        <w:lastRenderedPageBreak/>
        <w:t>Pièces jointes/ annexes</w:t>
      </w:r>
      <w:bookmarkEnd w:id="153"/>
      <w:bookmarkEnd w:id="154"/>
    </w:p>
    <w:p w14:paraId="16667A24" w14:textId="77777777" w:rsidR="000309C7" w:rsidRPr="005B6EE2" w:rsidRDefault="000309C7" w:rsidP="000309C7">
      <w:pPr>
        <w:jc w:val="both"/>
        <w:rPr>
          <w:rFonts w:ascii="Arial" w:hAnsi="Arial" w:cs="Arial"/>
        </w:rPr>
      </w:pPr>
      <w:r w:rsidRPr="005B6EE2">
        <w:rPr>
          <w:rFonts w:ascii="Arial" w:hAnsi="Arial" w:cs="Arial"/>
        </w:rPr>
        <w:t>Les pièces jointes ou annexe du questionnaire doivent être présentées au format PDF et correctement indexées pour en faciliter l’examen.</w:t>
      </w:r>
    </w:p>
    <w:p w14:paraId="746884B3" w14:textId="77777777" w:rsidR="000309C7" w:rsidRPr="005B6EE2" w:rsidRDefault="000309C7" w:rsidP="000309C7">
      <w:pPr>
        <w:jc w:val="both"/>
        <w:rPr>
          <w:rFonts w:ascii="Arial" w:hAnsi="Arial" w:cs="Arial"/>
        </w:rPr>
      </w:pPr>
      <w:r w:rsidRPr="005B6EE2">
        <w:rPr>
          <w:rFonts w:ascii="Arial" w:hAnsi="Arial" w:cs="Arial"/>
        </w:rPr>
        <w:t>Veuillez vérifier que tous les documents nécessaires pour permettre une évaluation objective de votre produit soit joints. Cette liste de contrôle peut ne pas être exhaustive.</w:t>
      </w:r>
    </w:p>
    <w:tbl>
      <w:tblPr>
        <w:tblW w:w="8980" w:type="dxa"/>
        <w:tblCellMar>
          <w:left w:w="70" w:type="dxa"/>
          <w:right w:w="70" w:type="dxa"/>
        </w:tblCellMar>
        <w:tblLook w:val="04A0" w:firstRow="1" w:lastRow="0" w:firstColumn="1" w:lastColumn="0" w:noHBand="0" w:noVBand="1"/>
      </w:tblPr>
      <w:tblGrid>
        <w:gridCol w:w="887"/>
        <w:gridCol w:w="7473"/>
        <w:gridCol w:w="620"/>
      </w:tblGrid>
      <w:tr w:rsidR="000309C7" w:rsidRPr="004A16E8" w14:paraId="0CBE7473" w14:textId="77777777" w:rsidTr="003F08BA">
        <w:trPr>
          <w:trHeight w:val="300"/>
        </w:trPr>
        <w:tc>
          <w:tcPr>
            <w:tcW w:w="860" w:type="dxa"/>
            <w:tcBorders>
              <w:top w:val="single" w:sz="4" w:space="0" w:color="auto"/>
              <w:left w:val="single" w:sz="4" w:space="0" w:color="auto"/>
              <w:bottom w:val="nil"/>
              <w:right w:val="single" w:sz="4" w:space="0" w:color="auto"/>
            </w:tcBorders>
            <w:shd w:val="clear" w:color="auto" w:fill="auto"/>
            <w:noWrap/>
            <w:vAlign w:val="bottom"/>
            <w:hideMark/>
          </w:tcPr>
          <w:p w14:paraId="68B7CE1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Annexe</w:t>
            </w:r>
          </w:p>
        </w:tc>
        <w:tc>
          <w:tcPr>
            <w:tcW w:w="7500" w:type="dxa"/>
            <w:tcBorders>
              <w:top w:val="single" w:sz="4" w:space="0" w:color="auto"/>
              <w:left w:val="nil"/>
              <w:bottom w:val="nil"/>
              <w:right w:val="single" w:sz="4" w:space="0" w:color="auto"/>
            </w:tcBorders>
            <w:shd w:val="clear" w:color="auto" w:fill="auto"/>
            <w:vAlign w:val="bottom"/>
            <w:hideMark/>
          </w:tcPr>
          <w:p w14:paraId="6E6B684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Document</w:t>
            </w:r>
          </w:p>
        </w:tc>
        <w:tc>
          <w:tcPr>
            <w:tcW w:w="620" w:type="dxa"/>
            <w:tcBorders>
              <w:top w:val="nil"/>
              <w:left w:val="nil"/>
              <w:bottom w:val="nil"/>
              <w:right w:val="nil"/>
            </w:tcBorders>
            <w:shd w:val="clear" w:color="auto" w:fill="auto"/>
            <w:vAlign w:val="bottom"/>
            <w:hideMark/>
          </w:tcPr>
          <w:p w14:paraId="298C7703" w14:textId="77777777" w:rsidR="000309C7" w:rsidRPr="005B6EE2" w:rsidRDefault="000309C7" w:rsidP="003F08BA">
            <w:pPr>
              <w:spacing w:after="0" w:line="240" w:lineRule="auto"/>
              <w:jc w:val="both"/>
              <w:rPr>
                <w:rFonts w:ascii="Arial" w:eastAsia="Times New Roman" w:hAnsi="Arial" w:cs="Arial"/>
                <w:lang w:eastAsia="fr-FR"/>
              </w:rPr>
            </w:pPr>
          </w:p>
        </w:tc>
      </w:tr>
      <w:tr w:rsidR="000309C7" w:rsidRPr="004A16E8" w14:paraId="39F75991" w14:textId="77777777" w:rsidTr="003F08BA">
        <w:trPr>
          <w:trHeight w:val="6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628C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w:t>
            </w:r>
          </w:p>
        </w:tc>
        <w:tc>
          <w:tcPr>
            <w:tcW w:w="7500" w:type="dxa"/>
            <w:tcBorders>
              <w:top w:val="single" w:sz="4" w:space="0" w:color="auto"/>
              <w:left w:val="nil"/>
              <w:bottom w:val="single" w:sz="4" w:space="0" w:color="auto"/>
              <w:right w:val="single" w:sz="4" w:space="0" w:color="auto"/>
            </w:tcBorders>
            <w:shd w:val="clear" w:color="auto" w:fill="auto"/>
            <w:vAlign w:val="center"/>
            <w:hideMark/>
          </w:tcPr>
          <w:p w14:paraId="12D6712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Formulation du produit (composition qualitative et quantitative complète du (des) principe(s) actif(s) et des excipients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7C05E8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50AF8E9"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133DCD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B</w:t>
            </w:r>
          </w:p>
        </w:tc>
        <w:tc>
          <w:tcPr>
            <w:tcW w:w="7500" w:type="dxa"/>
            <w:tcBorders>
              <w:top w:val="nil"/>
              <w:left w:val="nil"/>
              <w:bottom w:val="single" w:sz="4" w:space="0" w:color="auto"/>
              <w:right w:val="single" w:sz="4" w:space="0" w:color="auto"/>
            </w:tcBorders>
            <w:shd w:val="clear" w:color="auto" w:fill="auto"/>
            <w:vAlign w:val="center"/>
            <w:hideMark/>
          </w:tcPr>
          <w:p w14:paraId="1DAC747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Description et composition des matériaux de conditionnement primaire </w:t>
            </w:r>
          </w:p>
        </w:tc>
        <w:tc>
          <w:tcPr>
            <w:tcW w:w="620" w:type="dxa"/>
            <w:tcBorders>
              <w:top w:val="nil"/>
              <w:left w:val="nil"/>
              <w:bottom w:val="single" w:sz="4" w:space="0" w:color="auto"/>
              <w:right w:val="single" w:sz="4" w:space="0" w:color="auto"/>
            </w:tcBorders>
            <w:shd w:val="clear" w:color="auto" w:fill="auto"/>
            <w:noWrap/>
            <w:vAlign w:val="center"/>
            <w:hideMark/>
          </w:tcPr>
          <w:p w14:paraId="7BFD71F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435396F"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0FBE22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w:t>
            </w:r>
          </w:p>
        </w:tc>
        <w:tc>
          <w:tcPr>
            <w:tcW w:w="7500" w:type="dxa"/>
            <w:tcBorders>
              <w:top w:val="nil"/>
              <w:left w:val="nil"/>
              <w:bottom w:val="single" w:sz="4" w:space="0" w:color="auto"/>
              <w:right w:val="single" w:sz="4" w:space="0" w:color="auto"/>
            </w:tcBorders>
            <w:shd w:val="clear" w:color="auto" w:fill="auto"/>
            <w:vAlign w:val="center"/>
            <w:hideMark/>
          </w:tcPr>
          <w:p w14:paraId="6A20C8E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certificat d’analyse des matériaux de conditionnement primaire</w:t>
            </w:r>
          </w:p>
        </w:tc>
        <w:tc>
          <w:tcPr>
            <w:tcW w:w="620" w:type="dxa"/>
            <w:tcBorders>
              <w:top w:val="nil"/>
              <w:left w:val="nil"/>
              <w:bottom w:val="single" w:sz="4" w:space="0" w:color="auto"/>
              <w:right w:val="single" w:sz="4" w:space="0" w:color="auto"/>
            </w:tcBorders>
            <w:shd w:val="clear" w:color="auto" w:fill="auto"/>
            <w:noWrap/>
            <w:vAlign w:val="center"/>
            <w:hideMark/>
          </w:tcPr>
          <w:p w14:paraId="06C7A5E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A509D7A"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8E923F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w:t>
            </w:r>
          </w:p>
        </w:tc>
        <w:tc>
          <w:tcPr>
            <w:tcW w:w="7500" w:type="dxa"/>
            <w:tcBorders>
              <w:top w:val="nil"/>
              <w:left w:val="nil"/>
              <w:bottom w:val="single" w:sz="4" w:space="0" w:color="auto"/>
              <w:right w:val="single" w:sz="4" w:space="0" w:color="auto"/>
            </w:tcBorders>
            <w:shd w:val="clear" w:color="auto" w:fill="auto"/>
            <w:vAlign w:val="center"/>
            <w:hideMark/>
          </w:tcPr>
          <w:p w14:paraId="231600B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Description et composition des matériaux de conditionnement secondaire </w:t>
            </w:r>
          </w:p>
        </w:tc>
        <w:tc>
          <w:tcPr>
            <w:tcW w:w="620" w:type="dxa"/>
            <w:tcBorders>
              <w:top w:val="nil"/>
              <w:left w:val="nil"/>
              <w:bottom w:val="single" w:sz="4" w:space="0" w:color="auto"/>
              <w:right w:val="single" w:sz="4" w:space="0" w:color="auto"/>
            </w:tcBorders>
            <w:shd w:val="clear" w:color="auto" w:fill="auto"/>
            <w:noWrap/>
            <w:vAlign w:val="center"/>
            <w:hideMark/>
          </w:tcPr>
          <w:p w14:paraId="1E255C3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042CF34"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1B61AD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E</w:t>
            </w:r>
          </w:p>
        </w:tc>
        <w:tc>
          <w:tcPr>
            <w:tcW w:w="7500" w:type="dxa"/>
            <w:tcBorders>
              <w:top w:val="nil"/>
              <w:left w:val="nil"/>
              <w:bottom w:val="single" w:sz="4" w:space="0" w:color="auto"/>
              <w:right w:val="single" w:sz="4" w:space="0" w:color="auto"/>
            </w:tcBorders>
            <w:shd w:val="clear" w:color="auto" w:fill="auto"/>
            <w:vAlign w:val="center"/>
            <w:hideMark/>
          </w:tcPr>
          <w:p w14:paraId="622FF1C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Certificat d’analyse des matériaux de conditionnement </w:t>
            </w:r>
          </w:p>
        </w:tc>
        <w:tc>
          <w:tcPr>
            <w:tcW w:w="620" w:type="dxa"/>
            <w:tcBorders>
              <w:top w:val="nil"/>
              <w:left w:val="nil"/>
              <w:bottom w:val="single" w:sz="4" w:space="0" w:color="auto"/>
              <w:right w:val="single" w:sz="4" w:space="0" w:color="auto"/>
            </w:tcBorders>
            <w:shd w:val="clear" w:color="auto" w:fill="auto"/>
            <w:noWrap/>
            <w:vAlign w:val="center"/>
            <w:hideMark/>
          </w:tcPr>
          <w:p w14:paraId="645A88E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18204C8"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E13A3B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F</w:t>
            </w:r>
          </w:p>
        </w:tc>
        <w:tc>
          <w:tcPr>
            <w:tcW w:w="7500" w:type="dxa"/>
            <w:tcBorders>
              <w:top w:val="nil"/>
              <w:left w:val="nil"/>
              <w:bottom w:val="single" w:sz="4" w:space="0" w:color="auto"/>
              <w:right w:val="single" w:sz="4" w:space="0" w:color="auto"/>
            </w:tcBorders>
            <w:shd w:val="clear" w:color="auto" w:fill="auto"/>
            <w:vAlign w:val="center"/>
            <w:hideMark/>
          </w:tcPr>
          <w:p w14:paraId="727D0C5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Etudes relatives au développement pharmaceutique complet </w:t>
            </w:r>
          </w:p>
        </w:tc>
        <w:tc>
          <w:tcPr>
            <w:tcW w:w="620" w:type="dxa"/>
            <w:tcBorders>
              <w:top w:val="nil"/>
              <w:left w:val="nil"/>
              <w:bottom w:val="single" w:sz="4" w:space="0" w:color="auto"/>
              <w:right w:val="single" w:sz="4" w:space="0" w:color="auto"/>
            </w:tcBorders>
            <w:shd w:val="clear" w:color="auto" w:fill="auto"/>
            <w:noWrap/>
            <w:vAlign w:val="center"/>
            <w:hideMark/>
          </w:tcPr>
          <w:p w14:paraId="424FFBF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877D185"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3FE1C2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G</w:t>
            </w:r>
          </w:p>
        </w:tc>
        <w:tc>
          <w:tcPr>
            <w:tcW w:w="7500" w:type="dxa"/>
            <w:tcBorders>
              <w:top w:val="nil"/>
              <w:left w:val="nil"/>
              <w:bottom w:val="single" w:sz="4" w:space="0" w:color="auto"/>
              <w:right w:val="single" w:sz="4" w:space="0" w:color="auto"/>
            </w:tcBorders>
            <w:shd w:val="clear" w:color="auto" w:fill="auto"/>
            <w:vAlign w:val="center"/>
            <w:hideMark/>
          </w:tcPr>
          <w:p w14:paraId="068B30E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Copie certifiée conforme de l'AMM</w:t>
            </w:r>
          </w:p>
        </w:tc>
        <w:tc>
          <w:tcPr>
            <w:tcW w:w="620" w:type="dxa"/>
            <w:tcBorders>
              <w:top w:val="nil"/>
              <w:left w:val="nil"/>
              <w:bottom w:val="single" w:sz="4" w:space="0" w:color="auto"/>
              <w:right w:val="single" w:sz="4" w:space="0" w:color="auto"/>
            </w:tcBorders>
            <w:shd w:val="clear" w:color="auto" w:fill="auto"/>
            <w:noWrap/>
            <w:vAlign w:val="center"/>
            <w:hideMark/>
          </w:tcPr>
          <w:p w14:paraId="24DEF55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2748145"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7ADA1E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H</w:t>
            </w:r>
          </w:p>
        </w:tc>
        <w:tc>
          <w:tcPr>
            <w:tcW w:w="7500" w:type="dxa"/>
            <w:tcBorders>
              <w:top w:val="nil"/>
              <w:left w:val="nil"/>
              <w:bottom w:val="single" w:sz="4" w:space="0" w:color="auto"/>
              <w:right w:val="single" w:sz="4" w:space="0" w:color="auto"/>
            </w:tcBorders>
            <w:shd w:val="clear" w:color="auto" w:fill="auto"/>
            <w:vAlign w:val="center"/>
            <w:hideMark/>
          </w:tcPr>
          <w:p w14:paraId="6B28D27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Certificat de produit pharmaceutique (CPP) </w:t>
            </w:r>
          </w:p>
        </w:tc>
        <w:tc>
          <w:tcPr>
            <w:tcW w:w="620" w:type="dxa"/>
            <w:tcBorders>
              <w:top w:val="nil"/>
              <w:left w:val="nil"/>
              <w:bottom w:val="single" w:sz="4" w:space="0" w:color="auto"/>
              <w:right w:val="single" w:sz="4" w:space="0" w:color="auto"/>
            </w:tcBorders>
            <w:shd w:val="clear" w:color="auto" w:fill="auto"/>
            <w:noWrap/>
            <w:vAlign w:val="center"/>
            <w:hideMark/>
          </w:tcPr>
          <w:p w14:paraId="181E036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775AC872"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A90168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I</w:t>
            </w:r>
          </w:p>
        </w:tc>
        <w:tc>
          <w:tcPr>
            <w:tcW w:w="7500" w:type="dxa"/>
            <w:tcBorders>
              <w:top w:val="nil"/>
              <w:left w:val="nil"/>
              <w:bottom w:val="single" w:sz="4" w:space="0" w:color="auto"/>
              <w:right w:val="single" w:sz="4" w:space="0" w:color="auto"/>
            </w:tcBorders>
            <w:shd w:val="clear" w:color="auto" w:fill="auto"/>
            <w:vAlign w:val="center"/>
            <w:hideMark/>
          </w:tcPr>
          <w:p w14:paraId="64BCE01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Lettre notifiant une homologation provenant d'une ASR</w:t>
            </w:r>
          </w:p>
        </w:tc>
        <w:tc>
          <w:tcPr>
            <w:tcW w:w="620" w:type="dxa"/>
            <w:tcBorders>
              <w:top w:val="nil"/>
              <w:left w:val="nil"/>
              <w:bottom w:val="single" w:sz="4" w:space="0" w:color="auto"/>
              <w:right w:val="single" w:sz="4" w:space="0" w:color="auto"/>
            </w:tcBorders>
            <w:shd w:val="clear" w:color="auto" w:fill="auto"/>
            <w:noWrap/>
            <w:vAlign w:val="center"/>
            <w:hideMark/>
          </w:tcPr>
          <w:p w14:paraId="3CED517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CA64B3E"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0C8C08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J</w:t>
            </w:r>
          </w:p>
        </w:tc>
        <w:tc>
          <w:tcPr>
            <w:tcW w:w="7500" w:type="dxa"/>
            <w:tcBorders>
              <w:top w:val="nil"/>
              <w:left w:val="nil"/>
              <w:bottom w:val="single" w:sz="4" w:space="0" w:color="auto"/>
              <w:right w:val="single" w:sz="4" w:space="0" w:color="auto"/>
            </w:tcBorders>
            <w:shd w:val="clear" w:color="auto" w:fill="auto"/>
            <w:vAlign w:val="center"/>
            <w:hideMark/>
          </w:tcPr>
          <w:p w14:paraId="608F432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Lettre d’acceptation correspondante du programme de préqualification de l’OMS</w:t>
            </w:r>
          </w:p>
        </w:tc>
        <w:tc>
          <w:tcPr>
            <w:tcW w:w="620" w:type="dxa"/>
            <w:tcBorders>
              <w:top w:val="nil"/>
              <w:left w:val="nil"/>
              <w:bottom w:val="single" w:sz="4" w:space="0" w:color="auto"/>
              <w:right w:val="single" w:sz="4" w:space="0" w:color="auto"/>
            </w:tcBorders>
            <w:shd w:val="clear" w:color="auto" w:fill="auto"/>
            <w:noWrap/>
            <w:vAlign w:val="center"/>
            <w:hideMark/>
          </w:tcPr>
          <w:p w14:paraId="7310F57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CBDA2E1" w14:textId="77777777" w:rsidTr="003F08BA">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2A1888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K</w:t>
            </w:r>
          </w:p>
        </w:tc>
        <w:tc>
          <w:tcPr>
            <w:tcW w:w="7500" w:type="dxa"/>
            <w:tcBorders>
              <w:top w:val="nil"/>
              <w:left w:val="nil"/>
              <w:bottom w:val="single" w:sz="4" w:space="0" w:color="auto"/>
              <w:right w:val="single" w:sz="4" w:space="0" w:color="auto"/>
            </w:tcBorders>
            <w:shd w:val="clear" w:color="auto" w:fill="auto"/>
            <w:vAlign w:val="center"/>
            <w:hideMark/>
          </w:tcPr>
          <w:p w14:paraId="49FF786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Lettre d’acception de l’OMS après examen du dossier de produit mentionnant le numéro de référence de l’OMS attribué par l’Organisation pour ce produit spécifique </w:t>
            </w:r>
          </w:p>
        </w:tc>
        <w:tc>
          <w:tcPr>
            <w:tcW w:w="620" w:type="dxa"/>
            <w:tcBorders>
              <w:top w:val="nil"/>
              <w:left w:val="nil"/>
              <w:bottom w:val="single" w:sz="4" w:space="0" w:color="auto"/>
              <w:right w:val="single" w:sz="4" w:space="0" w:color="auto"/>
            </w:tcBorders>
            <w:shd w:val="clear" w:color="auto" w:fill="auto"/>
            <w:noWrap/>
            <w:vAlign w:val="center"/>
            <w:hideMark/>
          </w:tcPr>
          <w:p w14:paraId="68BA438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BCAD10D"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21E6FD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L</w:t>
            </w:r>
          </w:p>
        </w:tc>
        <w:tc>
          <w:tcPr>
            <w:tcW w:w="7500" w:type="dxa"/>
            <w:tcBorders>
              <w:top w:val="nil"/>
              <w:left w:val="nil"/>
              <w:bottom w:val="single" w:sz="4" w:space="0" w:color="auto"/>
              <w:right w:val="single" w:sz="4" w:space="0" w:color="auto"/>
            </w:tcBorders>
            <w:shd w:val="clear" w:color="auto" w:fill="auto"/>
            <w:vAlign w:val="center"/>
            <w:hideMark/>
          </w:tcPr>
          <w:p w14:paraId="04B5B71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Notice  incluse dans le conditionnement et maquette vente</w:t>
            </w:r>
          </w:p>
        </w:tc>
        <w:tc>
          <w:tcPr>
            <w:tcW w:w="620" w:type="dxa"/>
            <w:tcBorders>
              <w:top w:val="nil"/>
              <w:left w:val="nil"/>
              <w:bottom w:val="single" w:sz="4" w:space="0" w:color="auto"/>
              <w:right w:val="single" w:sz="4" w:space="0" w:color="auto"/>
            </w:tcBorders>
            <w:shd w:val="clear" w:color="auto" w:fill="auto"/>
            <w:noWrap/>
            <w:vAlign w:val="center"/>
            <w:hideMark/>
          </w:tcPr>
          <w:p w14:paraId="4A3CDBD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E1F2D2A"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EC2A28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M</w:t>
            </w:r>
          </w:p>
        </w:tc>
        <w:tc>
          <w:tcPr>
            <w:tcW w:w="7500" w:type="dxa"/>
            <w:tcBorders>
              <w:top w:val="nil"/>
              <w:left w:val="nil"/>
              <w:bottom w:val="single" w:sz="4" w:space="0" w:color="auto"/>
              <w:right w:val="single" w:sz="4" w:space="0" w:color="auto"/>
            </w:tcBorders>
            <w:shd w:val="clear" w:color="auto" w:fill="auto"/>
            <w:vAlign w:val="center"/>
            <w:hideMark/>
          </w:tcPr>
          <w:p w14:paraId="1BE322B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Notice d’information à destination du patient </w:t>
            </w:r>
          </w:p>
        </w:tc>
        <w:tc>
          <w:tcPr>
            <w:tcW w:w="620" w:type="dxa"/>
            <w:tcBorders>
              <w:top w:val="nil"/>
              <w:left w:val="nil"/>
              <w:bottom w:val="single" w:sz="4" w:space="0" w:color="auto"/>
              <w:right w:val="single" w:sz="4" w:space="0" w:color="auto"/>
            </w:tcBorders>
            <w:shd w:val="clear" w:color="auto" w:fill="auto"/>
            <w:noWrap/>
            <w:vAlign w:val="center"/>
            <w:hideMark/>
          </w:tcPr>
          <w:p w14:paraId="73B6928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EACC707"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D14770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N</w:t>
            </w:r>
          </w:p>
        </w:tc>
        <w:tc>
          <w:tcPr>
            <w:tcW w:w="7500" w:type="dxa"/>
            <w:tcBorders>
              <w:top w:val="nil"/>
              <w:left w:val="nil"/>
              <w:bottom w:val="single" w:sz="4" w:space="0" w:color="auto"/>
              <w:right w:val="single" w:sz="4" w:space="0" w:color="auto"/>
            </w:tcBorders>
            <w:shd w:val="clear" w:color="auto" w:fill="auto"/>
            <w:vAlign w:val="center"/>
            <w:hideMark/>
          </w:tcPr>
          <w:p w14:paraId="252822E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Certificat BPF du pays d’origine </w:t>
            </w:r>
          </w:p>
        </w:tc>
        <w:tc>
          <w:tcPr>
            <w:tcW w:w="620" w:type="dxa"/>
            <w:tcBorders>
              <w:top w:val="nil"/>
              <w:left w:val="nil"/>
              <w:bottom w:val="single" w:sz="4" w:space="0" w:color="auto"/>
              <w:right w:val="single" w:sz="4" w:space="0" w:color="auto"/>
            </w:tcBorders>
            <w:shd w:val="clear" w:color="auto" w:fill="auto"/>
            <w:noWrap/>
            <w:vAlign w:val="center"/>
            <w:hideMark/>
          </w:tcPr>
          <w:p w14:paraId="0FD021C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7D46BDAE"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055C3B6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O</w:t>
            </w:r>
          </w:p>
        </w:tc>
        <w:tc>
          <w:tcPr>
            <w:tcW w:w="7500" w:type="dxa"/>
            <w:tcBorders>
              <w:top w:val="nil"/>
              <w:left w:val="nil"/>
              <w:bottom w:val="single" w:sz="4" w:space="0" w:color="auto"/>
              <w:right w:val="single" w:sz="4" w:space="0" w:color="auto"/>
            </w:tcBorders>
            <w:shd w:val="clear" w:color="auto" w:fill="auto"/>
            <w:vAlign w:val="center"/>
            <w:hideMark/>
          </w:tcPr>
          <w:p w14:paraId="3E607CF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Copie des spécifications internes du (des) matière(s) active(s) </w:t>
            </w:r>
          </w:p>
        </w:tc>
        <w:tc>
          <w:tcPr>
            <w:tcW w:w="620" w:type="dxa"/>
            <w:tcBorders>
              <w:top w:val="nil"/>
              <w:left w:val="nil"/>
              <w:bottom w:val="single" w:sz="4" w:space="0" w:color="auto"/>
              <w:right w:val="single" w:sz="4" w:space="0" w:color="auto"/>
            </w:tcBorders>
            <w:shd w:val="clear" w:color="auto" w:fill="auto"/>
            <w:noWrap/>
            <w:vAlign w:val="center"/>
            <w:hideMark/>
          </w:tcPr>
          <w:p w14:paraId="16A61A2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9386608"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DE7C92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P</w:t>
            </w:r>
          </w:p>
        </w:tc>
        <w:tc>
          <w:tcPr>
            <w:tcW w:w="7500" w:type="dxa"/>
            <w:tcBorders>
              <w:top w:val="nil"/>
              <w:left w:val="nil"/>
              <w:bottom w:val="single" w:sz="4" w:space="0" w:color="auto"/>
              <w:right w:val="single" w:sz="4" w:space="0" w:color="auto"/>
            </w:tcBorders>
            <w:shd w:val="clear" w:color="auto" w:fill="auto"/>
            <w:vAlign w:val="center"/>
            <w:hideMark/>
          </w:tcPr>
          <w:p w14:paraId="601CAA4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Méthodes analytiques validées s’il s’agit de méthodes analytiques internes relatives aux produits finis, différentes de celles de la BP, USP et Ph.Int. </w:t>
            </w:r>
          </w:p>
        </w:tc>
        <w:tc>
          <w:tcPr>
            <w:tcW w:w="620" w:type="dxa"/>
            <w:tcBorders>
              <w:top w:val="nil"/>
              <w:left w:val="nil"/>
              <w:bottom w:val="single" w:sz="4" w:space="0" w:color="auto"/>
              <w:right w:val="single" w:sz="4" w:space="0" w:color="auto"/>
            </w:tcBorders>
            <w:shd w:val="clear" w:color="auto" w:fill="auto"/>
            <w:noWrap/>
            <w:vAlign w:val="center"/>
            <w:hideMark/>
          </w:tcPr>
          <w:p w14:paraId="46BCEF6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394ED2F" w14:textId="77777777" w:rsidTr="003F08BA">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3AF1C2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Q</w:t>
            </w:r>
          </w:p>
        </w:tc>
        <w:tc>
          <w:tcPr>
            <w:tcW w:w="7500" w:type="dxa"/>
            <w:tcBorders>
              <w:top w:val="nil"/>
              <w:left w:val="nil"/>
              <w:bottom w:val="single" w:sz="4" w:space="0" w:color="auto"/>
              <w:right w:val="single" w:sz="4" w:space="0" w:color="auto"/>
            </w:tcBorders>
            <w:shd w:val="clear" w:color="auto" w:fill="auto"/>
            <w:vAlign w:val="center"/>
            <w:hideMark/>
          </w:tcPr>
          <w:p w14:paraId="4FD8809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Données relatives à la validation des processus de fabrication aseptique du produit y compris les données récentes de validation aseptique par le test de remplissage (Media fill), le cas échéant </w:t>
            </w:r>
          </w:p>
        </w:tc>
        <w:tc>
          <w:tcPr>
            <w:tcW w:w="620" w:type="dxa"/>
            <w:tcBorders>
              <w:top w:val="nil"/>
              <w:left w:val="nil"/>
              <w:bottom w:val="single" w:sz="4" w:space="0" w:color="auto"/>
              <w:right w:val="single" w:sz="4" w:space="0" w:color="auto"/>
            </w:tcBorders>
            <w:shd w:val="clear" w:color="auto" w:fill="auto"/>
            <w:noWrap/>
            <w:vAlign w:val="center"/>
            <w:hideMark/>
          </w:tcPr>
          <w:p w14:paraId="3FCA6BC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938259E" w14:textId="77777777" w:rsidTr="003F08BA">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35BF9A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R</w:t>
            </w:r>
          </w:p>
        </w:tc>
        <w:tc>
          <w:tcPr>
            <w:tcW w:w="7500" w:type="dxa"/>
            <w:tcBorders>
              <w:top w:val="nil"/>
              <w:left w:val="nil"/>
              <w:bottom w:val="single" w:sz="4" w:space="0" w:color="auto"/>
              <w:right w:val="single" w:sz="4" w:space="0" w:color="auto"/>
            </w:tcBorders>
            <w:shd w:val="clear" w:color="auto" w:fill="auto"/>
            <w:vAlign w:val="center"/>
            <w:hideMark/>
          </w:tcPr>
          <w:p w14:paraId="4A84F30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Copie du (des) certificat(s) d’analyse de la matière active délivré par le fabriquant de celui-ci, ainsi que par le fabricant du produit pharmaceutique fini </w:t>
            </w:r>
          </w:p>
        </w:tc>
        <w:tc>
          <w:tcPr>
            <w:tcW w:w="620" w:type="dxa"/>
            <w:tcBorders>
              <w:top w:val="nil"/>
              <w:left w:val="nil"/>
              <w:bottom w:val="single" w:sz="4" w:space="0" w:color="auto"/>
              <w:right w:val="single" w:sz="4" w:space="0" w:color="auto"/>
            </w:tcBorders>
            <w:shd w:val="clear" w:color="auto" w:fill="auto"/>
            <w:noWrap/>
            <w:vAlign w:val="center"/>
            <w:hideMark/>
          </w:tcPr>
          <w:p w14:paraId="696D17D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C59B6FD"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A07CCB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S</w:t>
            </w:r>
          </w:p>
        </w:tc>
        <w:tc>
          <w:tcPr>
            <w:tcW w:w="7500" w:type="dxa"/>
            <w:tcBorders>
              <w:top w:val="nil"/>
              <w:left w:val="nil"/>
              <w:bottom w:val="single" w:sz="4" w:space="0" w:color="auto"/>
              <w:right w:val="single" w:sz="4" w:space="0" w:color="auto"/>
            </w:tcBorders>
            <w:shd w:val="clear" w:color="auto" w:fill="auto"/>
            <w:vAlign w:val="center"/>
            <w:hideMark/>
          </w:tcPr>
          <w:p w14:paraId="3844F8F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Copie du certificat de conformité  aux monographies de la pharmacopée Européenne (CEP) et de ses annexes </w:t>
            </w:r>
          </w:p>
        </w:tc>
        <w:tc>
          <w:tcPr>
            <w:tcW w:w="620" w:type="dxa"/>
            <w:tcBorders>
              <w:top w:val="nil"/>
              <w:left w:val="nil"/>
              <w:bottom w:val="single" w:sz="4" w:space="0" w:color="auto"/>
              <w:right w:val="single" w:sz="4" w:space="0" w:color="auto"/>
            </w:tcBorders>
            <w:shd w:val="clear" w:color="auto" w:fill="auto"/>
            <w:noWrap/>
            <w:vAlign w:val="center"/>
            <w:hideMark/>
          </w:tcPr>
          <w:p w14:paraId="49102B4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7B1EE915"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8CDBA1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T</w:t>
            </w:r>
          </w:p>
        </w:tc>
        <w:tc>
          <w:tcPr>
            <w:tcW w:w="7500" w:type="dxa"/>
            <w:tcBorders>
              <w:top w:val="nil"/>
              <w:left w:val="nil"/>
              <w:bottom w:val="single" w:sz="4" w:space="0" w:color="auto"/>
              <w:right w:val="single" w:sz="4" w:space="0" w:color="auto"/>
            </w:tcBorders>
            <w:shd w:val="clear" w:color="auto" w:fill="auto"/>
            <w:vAlign w:val="center"/>
            <w:hideMark/>
          </w:tcPr>
          <w:p w14:paraId="3769B8D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Drug Master File </w:t>
            </w:r>
          </w:p>
        </w:tc>
        <w:tc>
          <w:tcPr>
            <w:tcW w:w="620" w:type="dxa"/>
            <w:tcBorders>
              <w:top w:val="nil"/>
              <w:left w:val="nil"/>
              <w:bottom w:val="single" w:sz="4" w:space="0" w:color="auto"/>
              <w:right w:val="single" w:sz="4" w:space="0" w:color="auto"/>
            </w:tcBorders>
            <w:shd w:val="clear" w:color="auto" w:fill="auto"/>
            <w:noWrap/>
            <w:vAlign w:val="center"/>
            <w:hideMark/>
          </w:tcPr>
          <w:p w14:paraId="6DE4BC7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71AF37CC"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BE0D25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U</w:t>
            </w:r>
          </w:p>
        </w:tc>
        <w:tc>
          <w:tcPr>
            <w:tcW w:w="7500" w:type="dxa"/>
            <w:tcBorders>
              <w:top w:val="nil"/>
              <w:left w:val="nil"/>
              <w:bottom w:val="single" w:sz="4" w:space="0" w:color="auto"/>
              <w:right w:val="single" w:sz="4" w:space="0" w:color="auto"/>
            </w:tcBorders>
            <w:shd w:val="clear" w:color="auto" w:fill="auto"/>
            <w:vAlign w:val="center"/>
            <w:hideMark/>
          </w:tcPr>
          <w:p w14:paraId="2AF1923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Liste complète et cohérente des matières utilisée dans la fabrication du principe actif avec les étapes du procédé</w:t>
            </w:r>
          </w:p>
        </w:tc>
        <w:tc>
          <w:tcPr>
            <w:tcW w:w="620" w:type="dxa"/>
            <w:tcBorders>
              <w:top w:val="nil"/>
              <w:left w:val="nil"/>
              <w:bottom w:val="single" w:sz="4" w:space="0" w:color="auto"/>
              <w:right w:val="single" w:sz="4" w:space="0" w:color="auto"/>
            </w:tcBorders>
            <w:shd w:val="clear" w:color="auto" w:fill="auto"/>
            <w:noWrap/>
            <w:vAlign w:val="center"/>
            <w:hideMark/>
          </w:tcPr>
          <w:p w14:paraId="10824C2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D598525"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9FC749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V</w:t>
            </w:r>
          </w:p>
        </w:tc>
        <w:tc>
          <w:tcPr>
            <w:tcW w:w="7500" w:type="dxa"/>
            <w:tcBorders>
              <w:top w:val="nil"/>
              <w:left w:val="nil"/>
              <w:bottom w:val="single" w:sz="4" w:space="0" w:color="auto"/>
              <w:right w:val="single" w:sz="4" w:space="0" w:color="auto"/>
            </w:tcBorders>
            <w:shd w:val="clear" w:color="auto" w:fill="auto"/>
            <w:vAlign w:val="center"/>
            <w:hideMark/>
          </w:tcPr>
          <w:p w14:paraId="1511727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Données sur les impuretés réellement présentes avec des résultats d’analyse des niveaux réels d’impuretés détectés complètes </w:t>
            </w:r>
          </w:p>
        </w:tc>
        <w:tc>
          <w:tcPr>
            <w:tcW w:w="620" w:type="dxa"/>
            <w:tcBorders>
              <w:top w:val="nil"/>
              <w:left w:val="nil"/>
              <w:bottom w:val="single" w:sz="4" w:space="0" w:color="auto"/>
              <w:right w:val="single" w:sz="4" w:space="0" w:color="auto"/>
            </w:tcBorders>
            <w:shd w:val="clear" w:color="auto" w:fill="auto"/>
            <w:noWrap/>
            <w:vAlign w:val="center"/>
            <w:hideMark/>
          </w:tcPr>
          <w:p w14:paraId="5961F0A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2C234C81"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tcPr>
          <w:p w14:paraId="0E558D7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W</w:t>
            </w:r>
          </w:p>
        </w:tc>
        <w:tc>
          <w:tcPr>
            <w:tcW w:w="7500" w:type="dxa"/>
            <w:tcBorders>
              <w:top w:val="nil"/>
              <w:left w:val="nil"/>
              <w:bottom w:val="single" w:sz="4" w:space="0" w:color="auto"/>
              <w:right w:val="single" w:sz="4" w:space="0" w:color="auto"/>
            </w:tcBorders>
            <w:shd w:val="clear" w:color="auto" w:fill="auto"/>
            <w:vAlign w:val="center"/>
          </w:tcPr>
          <w:p w14:paraId="0320205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Données sur les impuretés potentielles qui risquent d’être introduites au cours de la synthèse, de la purification et du stockage</w:t>
            </w:r>
          </w:p>
        </w:tc>
        <w:tc>
          <w:tcPr>
            <w:tcW w:w="620" w:type="dxa"/>
            <w:tcBorders>
              <w:top w:val="nil"/>
              <w:left w:val="nil"/>
              <w:bottom w:val="single" w:sz="4" w:space="0" w:color="auto"/>
              <w:right w:val="single" w:sz="4" w:space="0" w:color="auto"/>
            </w:tcBorders>
            <w:shd w:val="clear" w:color="auto" w:fill="auto"/>
            <w:noWrap/>
            <w:vAlign w:val="center"/>
          </w:tcPr>
          <w:p w14:paraId="028464FF" w14:textId="77777777" w:rsidR="000309C7" w:rsidRPr="005B6EE2" w:rsidRDefault="000309C7" w:rsidP="003F08BA">
            <w:pPr>
              <w:spacing w:after="0" w:line="240" w:lineRule="auto"/>
              <w:jc w:val="both"/>
              <w:rPr>
                <w:rFonts w:ascii="Arial" w:eastAsia="Times New Roman" w:hAnsi="Arial" w:cs="Arial"/>
                <w:lang w:eastAsia="fr-FR"/>
              </w:rPr>
            </w:pPr>
          </w:p>
        </w:tc>
      </w:tr>
      <w:tr w:rsidR="000309C7" w:rsidRPr="004A16E8" w14:paraId="517B6B9A"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13AAE5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X</w:t>
            </w:r>
          </w:p>
        </w:tc>
        <w:tc>
          <w:tcPr>
            <w:tcW w:w="7500" w:type="dxa"/>
            <w:tcBorders>
              <w:top w:val="nil"/>
              <w:left w:val="nil"/>
              <w:bottom w:val="single" w:sz="4" w:space="0" w:color="auto"/>
              <w:right w:val="single" w:sz="4" w:space="0" w:color="auto"/>
            </w:tcBorders>
            <w:shd w:val="clear" w:color="auto" w:fill="auto"/>
            <w:vAlign w:val="center"/>
            <w:hideMark/>
          </w:tcPr>
          <w:p w14:paraId="23406FF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Protocole et le rapport relatif aux études de stabilité accélérée et à long terme</w:t>
            </w:r>
          </w:p>
        </w:tc>
        <w:tc>
          <w:tcPr>
            <w:tcW w:w="620" w:type="dxa"/>
            <w:tcBorders>
              <w:top w:val="nil"/>
              <w:left w:val="nil"/>
              <w:bottom w:val="single" w:sz="4" w:space="0" w:color="auto"/>
              <w:right w:val="single" w:sz="4" w:space="0" w:color="auto"/>
            </w:tcBorders>
            <w:shd w:val="clear" w:color="auto" w:fill="auto"/>
            <w:noWrap/>
            <w:vAlign w:val="center"/>
            <w:hideMark/>
          </w:tcPr>
          <w:p w14:paraId="7A134CE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D662667"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06DBD9A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Y</w:t>
            </w:r>
          </w:p>
        </w:tc>
        <w:tc>
          <w:tcPr>
            <w:tcW w:w="7500" w:type="dxa"/>
            <w:tcBorders>
              <w:top w:val="nil"/>
              <w:left w:val="nil"/>
              <w:bottom w:val="single" w:sz="4" w:space="0" w:color="auto"/>
              <w:right w:val="single" w:sz="4" w:space="0" w:color="auto"/>
            </w:tcBorders>
            <w:shd w:val="clear" w:color="auto" w:fill="auto"/>
            <w:vAlign w:val="center"/>
            <w:hideMark/>
          </w:tcPr>
          <w:p w14:paraId="3B3A767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Certificat BPF du fabricant d'excipients</w:t>
            </w:r>
          </w:p>
        </w:tc>
        <w:tc>
          <w:tcPr>
            <w:tcW w:w="620" w:type="dxa"/>
            <w:tcBorders>
              <w:top w:val="nil"/>
              <w:left w:val="nil"/>
              <w:bottom w:val="single" w:sz="4" w:space="0" w:color="auto"/>
              <w:right w:val="single" w:sz="4" w:space="0" w:color="auto"/>
            </w:tcBorders>
            <w:shd w:val="clear" w:color="auto" w:fill="auto"/>
            <w:noWrap/>
            <w:vAlign w:val="center"/>
            <w:hideMark/>
          </w:tcPr>
          <w:p w14:paraId="4CDEE0E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237EF7C"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2DC114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Z</w:t>
            </w:r>
          </w:p>
        </w:tc>
        <w:tc>
          <w:tcPr>
            <w:tcW w:w="7500" w:type="dxa"/>
            <w:tcBorders>
              <w:top w:val="nil"/>
              <w:left w:val="nil"/>
              <w:bottom w:val="single" w:sz="4" w:space="0" w:color="auto"/>
              <w:right w:val="single" w:sz="4" w:space="0" w:color="auto"/>
            </w:tcBorders>
            <w:shd w:val="clear" w:color="auto" w:fill="auto"/>
            <w:vAlign w:val="center"/>
            <w:hideMark/>
          </w:tcPr>
          <w:p w14:paraId="7F8F1AF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Spécifications BP, USP et Ph Int, internes du (des) excipients </w:t>
            </w:r>
          </w:p>
        </w:tc>
        <w:tc>
          <w:tcPr>
            <w:tcW w:w="620" w:type="dxa"/>
            <w:tcBorders>
              <w:top w:val="nil"/>
              <w:left w:val="nil"/>
              <w:bottom w:val="single" w:sz="4" w:space="0" w:color="auto"/>
              <w:right w:val="single" w:sz="4" w:space="0" w:color="auto"/>
            </w:tcBorders>
            <w:shd w:val="clear" w:color="auto" w:fill="auto"/>
            <w:noWrap/>
            <w:vAlign w:val="center"/>
            <w:hideMark/>
          </w:tcPr>
          <w:p w14:paraId="300B729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6B5A707"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6EB3FB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lastRenderedPageBreak/>
              <w:t>AA</w:t>
            </w:r>
          </w:p>
        </w:tc>
        <w:tc>
          <w:tcPr>
            <w:tcW w:w="7500" w:type="dxa"/>
            <w:tcBorders>
              <w:top w:val="nil"/>
              <w:left w:val="nil"/>
              <w:bottom w:val="single" w:sz="4" w:space="0" w:color="auto"/>
              <w:right w:val="single" w:sz="4" w:space="0" w:color="auto"/>
            </w:tcBorders>
            <w:shd w:val="clear" w:color="auto" w:fill="auto"/>
            <w:vAlign w:val="center"/>
            <w:hideMark/>
          </w:tcPr>
          <w:p w14:paraId="39F816E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Méthode et des données de validation analytiques des spécifications du (des) excipient(s)</w:t>
            </w:r>
          </w:p>
        </w:tc>
        <w:tc>
          <w:tcPr>
            <w:tcW w:w="620" w:type="dxa"/>
            <w:tcBorders>
              <w:top w:val="nil"/>
              <w:left w:val="nil"/>
              <w:bottom w:val="single" w:sz="4" w:space="0" w:color="auto"/>
              <w:right w:val="single" w:sz="4" w:space="0" w:color="auto"/>
            </w:tcBorders>
            <w:shd w:val="clear" w:color="auto" w:fill="auto"/>
            <w:noWrap/>
            <w:vAlign w:val="center"/>
            <w:hideMark/>
          </w:tcPr>
          <w:p w14:paraId="7D92E05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8B1652B"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01D5723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AB</w:t>
            </w:r>
          </w:p>
        </w:tc>
        <w:tc>
          <w:tcPr>
            <w:tcW w:w="7500" w:type="dxa"/>
            <w:tcBorders>
              <w:top w:val="nil"/>
              <w:left w:val="nil"/>
              <w:bottom w:val="single" w:sz="4" w:space="0" w:color="auto"/>
              <w:right w:val="single" w:sz="4" w:space="0" w:color="auto"/>
            </w:tcBorders>
            <w:shd w:val="clear" w:color="auto" w:fill="auto"/>
            <w:vAlign w:val="center"/>
            <w:hideMark/>
          </w:tcPr>
          <w:p w14:paraId="748B641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Certificat d’analyse du (des) excipient(s) et méthode analytique et des données de validation correspondantes si il s'agit d'une méthode interne</w:t>
            </w:r>
          </w:p>
        </w:tc>
        <w:tc>
          <w:tcPr>
            <w:tcW w:w="620" w:type="dxa"/>
            <w:tcBorders>
              <w:top w:val="nil"/>
              <w:left w:val="nil"/>
              <w:bottom w:val="single" w:sz="4" w:space="0" w:color="auto"/>
              <w:right w:val="single" w:sz="4" w:space="0" w:color="auto"/>
            </w:tcBorders>
            <w:shd w:val="clear" w:color="auto" w:fill="auto"/>
            <w:noWrap/>
            <w:vAlign w:val="center"/>
            <w:hideMark/>
          </w:tcPr>
          <w:p w14:paraId="228AFA4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4BB9EB7"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882EC8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AC</w:t>
            </w:r>
          </w:p>
        </w:tc>
        <w:tc>
          <w:tcPr>
            <w:tcW w:w="7500" w:type="dxa"/>
            <w:tcBorders>
              <w:top w:val="nil"/>
              <w:left w:val="nil"/>
              <w:bottom w:val="single" w:sz="4" w:space="0" w:color="auto"/>
              <w:right w:val="single" w:sz="4" w:space="0" w:color="auto"/>
            </w:tcBorders>
            <w:shd w:val="clear" w:color="auto" w:fill="auto"/>
            <w:vAlign w:val="center"/>
            <w:hideMark/>
          </w:tcPr>
          <w:p w14:paraId="31B7C81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Certificat de déclaration TSE/BSE</w:t>
            </w:r>
          </w:p>
        </w:tc>
        <w:tc>
          <w:tcPr>
            <w:tcW w:w="620" w:type="dxa"/>
            <w:tcBorders>
              <w:top w:val="nil"/>
              <w:left w:val="nil"/>
              <w:bottom w:val="single" w:sz="4" w:space="0" w:color="auto"/>
              <w:right w:val="single" w:sz="4" w:space="0" w:color="auto"/>
            </w:tcBorders>
            <w:shd w:val="clear" w:color="auto" w:fill="auto"/>
            <w:noWrap/>
            <w:vAlign w:val="center"/>
            <w:hideMark/>
          </w:tcPr>
          <w:p w14:paraId="7283C8C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8DE7C69"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CC4B38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AD</w:t>
            </w:r>
          </w:p>
        </w:tc>
        <w:tc>
          <w:tcPr>
            <w:tcW w:w="7500" w:type="dxa"/>
            <w:tcBorders>
              <w:top w:val="nil"/>
              <w:left w:val="nil"/>
              <w:bottom w:val="single" w:sz="4" w:space="0" w:color="auto"/>
              <w:right w:val="single" w:sz="4" w:space="0" w:color="auto"/>
            </w:tcBorders>
            <w:shd w:val="clear" w:color="auto" w:fill="auto"/>
            <w:vAlign w:val="center"/>
            <w:hideMark/>
          </w:tcPr>
          <w:p w14:paraId="51278B0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Certificats/lettre de BPF récents/valides </w:t>
            </w:r>
          </w:p>
        </w:tc>
        <w:tc>
          <w:tcPr>
            <w:tcW w:w="620" w:type="dxa"/>
            <w:tcBorders>
              <w:top w:val="nil"/>
              <w:left w:val="nil"/>
              <w:bottom w:val="single" w:sz="4" w:space="0" w:color="auto"/>
              <w:right w:val="single" w:sz="4" w:space="0" w:color="auto"/>
            </w:tcBorders>
            <w:shd w:val="clear" w:color="auto" w:fill="auto"/>
            <w:noWrap/>
            <w:vAlign w:val="center"/>
            <w:hideMark/>
          </w:tcPr>
          <w:p w14:paraId="750E18E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7F859CF7" w14:textId="77777777" w:rsidTr="003F08BA">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A5792F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AE</w:t>
            </w:r>
          </w:p>
        </w:tc>
        <w:tc>
          <w:tcPr>
            <w:tcW w:w="7500" w:type="dxa"/>
            <w:tcBorders>
              <w:top w:val="nil"/>
              <w:left w:val="nil"/>
              <w:bottom w:val="single" w:sz="4" w:space="0" w:color="auto"/>
              <w:right w:val="single" w:sz="4" w:space="0" w:color="auto"/>
            </w:tcBorders>
            <w:shd w:val="clear" w:color="auto" w:fill="auto"/>
            <w:vAlign w:val="center"/>
            <w:hideMark/>
          </w:tcPr>
          <w:p w14:paraId="1CAF2C1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Copies des spécifications internes du produit fini ainsi que des méthodes analytiques validées, dans le cas de spécifications internes (In House) différentes de celles de la BP, USP, et Ph.int</w:t>
            </w:r>
          </w:p>
        </w:tc>
        <w:tc>
          <w:tcPr>
            <w:tcW w:w="620" w:type="dxa"/>
            <w:tcBorders>
              <w:top w:val="nil"/>
              <w:left w:val="nil"/>
              <w:bottom w:val="single" w:sz="4" w:space="0" w:color="auto"/>
              <w:right w:val="single" w:sz="4" w:space="0" w:color="auto"/>
            </w:tcBorders>
            <w:shd w:val="clear" w:color="auto" w:fill="auto"/>
            <w:noWrap/>
            <w:vAlign w:val="center"/>
            <w:hideMark/>
          </w:tcPr>
          <w:p w14:paraId="073B0D9B"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22248C5A"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3E3AFA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AF</w:t>
            </w:r>
          </w:p>
        </w:tc>
        <w:tc>
          <w:tcPr>
            <w:tcW w:w="7500" w:type="dxa"/>
            <w:tcBorders>
              <w:top w:val="nil"/>
              <w:left w:val="nil"/>
              <w:bottom w:val="single" w:sz="4" w:space="0" w:color="auto"/>
              <w:right w:val="single" w:sz="4" w:space="0" w:color="auto"/>
            </w:tcBorders>
            <w:shd w:val="clear" w:color="auto" w:fill="auto"/>
            <w:vAlign w:val="center"/>
            <w:hideMark/>
          </w:tcPr>
          <w:p w14:paraId="10D5B61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Certificat d’analyse </w:t>
            </w:r>
            <w:r w:rsidRPr="005B6EE2">
              <w:rPr>
                <w:rFonts w:ascii="Arial" w:hAnsi="Arial" w:cs="Arial"/>
              </w:rPr>
              <w:t>du lot fourni (échantillon)</w:t>
            </w:r>
          </w:p>
        </w:tc>
        <w:tc>
          <w:tcPr>
            <w:tcW w:w="620" w:type="dxa"/>
            <w:tcBorders>
              <w:top w:val="nil"/>
              <w:left w:val="nil"/>
              <w:bottom w:val="single" w:sz="4" w:space="0" w:color="auto"/>
              <w:right w:val="single" w:sz="4" w:space="0" w:color="auto"/>
            </w:tcBorders>
            <w:shd w:val="clear" w:color="auto" w:fill="auto"/>
            <w:noWrap/>
            <w:vAlign w:val="center"/>
            <w:hideMark/>
          </w:tcPr>
          <w:p w14:paraId="71B75AD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F8AB9AD"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F290C9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AG</w:t>
            </w:r>
          </w:p>
        </w:tc>
        <w:tc>
          <w:tcPr>
            <w:tcW w:w="7500" w:type="dxa"/>
            <w:tcBorders>
              <w:top w:val="nil"/>
              <w:left w:val="nil"/>
              <w:bottom w:val="single" w:sz="4" w:space="0" w:color="auto"/>
              <w:right w:val="single" w:sz="4" w:space="0" w:color="auto"/>
            </w:tcBorders>
            <w:shd w:val="clear" w:color="auto" w:fill="auto"/>
            <w:vAlign w:val="center"/>
            <w:hideMark/>
          </w:tcPr>
          <w:p w14:paraId="14D604E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Ordinogramme et une description du processus de fabrication et de contrôle de ce produit avec les paramètres correspondants</w:t>
            </w:r>
          </w:p>
        </w:tc>
        <w:tc>
          <w:tcPr>
            <w:tcW w:w="620" w:type="dxa"/>
            <w:tcBorders>
              <w:top w:val="nil"/>
              <w:left w:val="nil"/>
              <w:bottom w:val="single" w:sz="4" w:space="0" w:color="auto"/>
              <w:right w:val="single" w:sz="4" w:space="0" w:color="auto"/>
            </w:tcBorders>
            <w:shd w:val="clear" w:color="auto" w:fill="auto"/>
            <w:noWrap/>
            <w:vAlign w:val="center"/>
            <w:hideMark/>
          </w:tcPr>
          <w:p w14:paraId="718612C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E066EF6"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801FEF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AH</w:t>
            </w:r>
          </w:p>
        </w:tc>
        <w:tc>
          <w:tcPr>
            <w:tcW w:w="7500" w:type="dxa"/>
            <w:tcBorders>
              <w:top w:val="nil"/>
              <w:left w:val="nil"/>
              <w:bottom w:val="single" w:sz="4" w:space="0" w:color="auto"/>
              <w:right w:val="single" w:sz="4" w:space="0" w:color="auto"/>
            </w:tcBorders>
            <w:shd w:val="clear" w:color="auto" w:fill="auto"/>
            <w:vAlign w:val="center"/>
            <w:hideMark/>
          </w:tcPr>
          <w:p w14:paraId="0F9FDAE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Liste des matières utilisées dans la fabrication du principe actif avec les étapes du procédé où chaque matière est utilisée </w:t>
            </w:r>
          </w:p>
        </w:tc>
        <w:tc>
          <w:tcPr>
            <w:tcW w:w="620" w:type="dxa"/>
            <w:tcBorders>
              <w:top w:val="nil"/>
              <w:left w:val="nil"/>
              <w:bottom w:val="single" w:sz="4" w:space="0" w:color="auto"/>
              <w:right w:val="single" w:sz="4" w:space="0" w:color="auto"/>
            </w:tcBorders>
            <w:shd w:val="clear" w:color="auto" w:fill="auto"/>
            <w:noWrap/>
            <w:vAlign w:val="center"/>
            <w:hideMark/>
          </w:tcPr>
          <w:p w14:paraId="029E4D4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BE7D7E6"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7DB9DA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AI</w:t>
            </w:r>
          </w:p>
        </w:tc>
        <w:tc>
          <w:tcPr>
            <w:tcW w:w="7500" w:type="dxa"/>
            <w:tcBorders>
              <w:top w:val="nil"/>
              <w:left w:val="nil"/>
              <w:bottom w:val="single" w:sz="4" w:space="0" w:color="auto"/>
              <w:right w:val="single" w:sz="4" w:space="0" w:color="auto"/>
            </w:tcBorders>
            <w:shd w:val="clear" w:color="auto" w:fill="auto"/>
            <w:vAlign w:val="center"/>
            <w:hideMark/>
          </w:tcPr>
          <w:p w14:paraId="2F3ACDD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Données complètes sur la fabrication du(des) excipient(s) et sur les données de sécurité concernant son usage </w:t>
            </w:r>
          </w:p>
        </w:tc>
        <w:tc>
          <w:tcPr>
            <w:tcW w:w="620" w:type="dxa"/>
            <w:tcBorders>
              <w:top w:val="nil"/>
              <w:left w:val="nil"/>
              <w:bottom w:val="single" w:sz="4" w:space="0" w:color="auto"/>
              <w:right w:val="single" w:sz="4" w:space="0" w:color="auto"/>
            </w:tcBorders>
            <w:shd w:val="clear" w:color="auto" w:fill="auto"/>
            <w:noWrap/>
            <w:vAlign w:val="center"/>
            <w:hideMark/>
          </w:tcPr>
          <w:p w14:paraId="7DF71B8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215AFD5F"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8523B8A"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AJ</w:t>
            </w:r>
          </w:p>
        </w:tc>
        <w:tc>
          <w:tcPr>
            <w:tcW w:w="7500" w:type="dxa"/>
            <w:tcBorders>
              <w:top w:val="nil"/>
              <w:left w:val="nil"/>
              <w:bottom w:val="single" w:sz="4" w:space="0" w:color="auto"/>
              <w:right w:val="single" w:sz="4" w:space="0" w:color="auto"/>
            </w:tcBorders>
            <w:shd w:val="clear" w:color="auto" w:fill="auto"/>
            <w:vAlign w:val="center"/>
            <w:hideMark/>
          </w:tcPr>
          <w:p w14:paraId="65C304A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Impureté et contaminations </w:t>
            </w:r>
          </w:p>
        </w:tc>
        <w:tc>
          <w:tcPr>
            <w:tcW w:w="620" w:type="dxa"/>
            <w:tcBorders>
              <w:top w:val="nil"/>
              <w:left w:val="nil"/>
              <w:bottom w:val="single" w:sz="4" w:space="0" w:color="auto"/>
              <w:right w:val="single" w:sz="4" w:space="0" w:color="auto"/>
            </w:tcBorders>
            <w:shd w:val="clear" w:color="auto" w:fill="auto"/>
            <w:noWrap/>
            <w:vAlign w:val="center"/>
            <w:hideMark/>
          </w:tcPr>
          <w:p w14:paraId="0597887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BB9D2D4" w14:textId="77777777" w:rsidTr="003F08BA">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AB6EB9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AK</w:t>
            </w:r>
          </w:p>
        </w:tc>
        <w:tc>
          <w:tcPr>
            <w:tcW w:w="7500" w:type="dxa"/>
            <w:tcBorders>
              <w:top w:val="nil"/>
              <w:left w:val="nil"/>
              <w:bottom w:val="single" w:sz="4" w:space="0" w:color="auto"/>
              <w:right w:val="single" w:sz="4" w:space="0" w:color="auto"/>
            </w:tcBorders>
            <w:shd w:val="clear" w:color="auto" w:fill="auto"/>
            <w:vAlign w:val="center"/>
            <w:hideMark/>
          </w:tcPr>
          <w:p w14:paraId="1678138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Données relatives à la validation des processus de fabrication aseptique du produit y compris les données récentes de validation aseptique par le test de remplissage (Média fill), le cas échéant </w:t>
            </w:r>
          </w:p>
        </w:tc>
        <w:tc>
          <w:tcPr>
            <w:tcW w:w="620" w:type="dxa"/>
            <w:tcBorders>
              <w:top w:val="nil"/>
              <w:left w:val="nil"/>
              <w:bottom w:val="single" w:sz="4" w:space="0" w:color="auto"/>
              <w:right w:val="single" w:sz="4" w:space="0" w:color="auto"/>
            </w:tcBorders>
            <w:shd w:val="clear" w:color="auto" w:fill="auto"/>
            <w:noWrap/>
            <w:vAlign w:val="center"/>
            <w:hideMark/>
          </w:tcPr>
          <w:p w14:paraId="1791496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2959217"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2D9E3C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AL</w:t>
            </w:r>
          </w:p>
        </w:tc>
        <w:tc>
          <w:tcPr>
            <w:tcW w:w="7500" w:type="dxa"/>
            <w:tcBorders>
              <w:top w:val="nil"/>
              <w:left w:val="nil"/>
              <w:bottom w:val="single" w:sz="4" w:space="0" w:color="auto"/>
              <w:right w:val="single" w:sz="4" w:space="0" w:color="auto"/>
            </w:tcBorders>
            <w:shd w:val="clear" w:color="auto" w:fill="auto"/>
            <w:vAlign w:val="center"/>
            <w:hideMark/>
          </w:tcPr>
          <w:p w14:paraId="5C03740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Protocole et rapport relatifs aux études de stabilité accélérée et à long terme</w:t>
            </w:r>
          </w:p>
        </w:tc>
        <w:tc>
          <w:tcPr>
            <w:tcW w:w="620" w:type="dxa"/>
            <w:tcBorders>
              <w:top w:val="nil"/>
              <w:left w:val="nil"/>
              <w:bottom w:val="single" w:sz="4" w:space="0" w:color="auto"/>
              <w:right w:val="single" w:sz="4" w:space="0" w:color="auto"/>
            </w:tcBorders>
            <w:shd w:val="clear" w:color="auto" w:fill="auto"/>
            <w:noWrap/>
            <w:vAlign w:val="center"/>
            <w:hideMark/>
          </w:tcPr>
          <w:p w14:paraId="0B86EF4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501ED9A" w14:textId="77777777" w:rsidTr="003F08BA">
        <w:trPr>
          <w:trHeight w:val="6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F12516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AM</w:t>
            </w:r>
          </w:p>
        </w:tc>
        <w:tc>
          <w:tcPr>
            <w:tcW w:w="7500" w:type="dxa"/>
            <w:tcBorders>
              <w:top w:val="nil"/>
              <w:left w:val="nil"/>
              <w:bottom w:val="single" w:sz="4" w:space="0" w:color="auto"/>
              <w:right w:val="single" w:sz="4" w:space="0" w:color="auto"/>
            </w:tcBorders>
            <w:shd w:val="clear" w:color="auto" w:fill="auto"/>
            <w:vAlign w:val="center"/>
            <w:hideMark/>
          </w:tcPr>
          <w:p w14:paraId="0CC9961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Déclaration stipulant que les études de stabilité ont été faites ou sont en cours pour toutes les sources de principe actif déclarées </w:t>
            </w:r>
          </w:p>
        </w:tc>
        <w:tc>
          <w:tcPr>
            <w:tcW w:w="620" w:type="dxa"/>
            <w:tcBorders>
              <w:top w:val="nil"/>
              <w:left w:val="nil"/>
              <w:bottom w:val="single" w:sz="4" w:space="0" w:color="auto"/>
              <w:right w:val="single" w:sz="4" w:space="0" w:color="auto"/>
            </w:tcBorders>
            <w:shd w:val="clear" w:color="auto" w:fill="auto"/>
            <w:noWrap/>
            <w:vAlign w:val="center"/>
            <w:hideMark/>
          </w:tcPr>
          <w:p w14:paraId="2C90AB2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625322B"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604F3E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AN</w:t>
            </w:r>
          </w:p>
        </w:tc>
        <w:tc>
          <w:tcPr>
            <w:tcW w:w="7500" w:type="dxa"/>
            <w:tcBorders>
              <w:top w:val="nil"/>
              <w:left w:val="nil"/>
              <w:bottom w:val="single" w:sz="4" w:space="0" w:color="auto"/>
              <w:right w:val="single" w:sz="4" w:space="0" w:color="auto"/>
            </w:tcBorders>
            <w:shd w:val="clear" w:color="auto" w:fill="auto"/>
            <w:vAlign w:val="center"/>
            <w:hideMark/>
          </w:tcPr>
          <w:p w14:paraId="370DBF4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Rapport d’état des études de stabilité en cours </w:t>
            </w:r>
          </w:p>
        </w:tc>
        <w:tc>
          <w:tcPr>
            <w:tcW w:w="620" w:type="dxa"/>
            <w:tcBorders>
              <w:top w:val="nil"/>
              <w:left w:val="nil"/>
              <w:bottom w:val="single" w:sz="4" w:space="0" w:color="auto"/>
              <w:right w:val="single" w:sz="4" w:space="0" w:color="auto"/>
            </w:tcBorders>
            <w:shd w:val="clear" w:color="auto" w:fill="auto"/>
            <w:noWrap/>
            <w:vAlign w:val="center"/>
            <w:hideMark/>
          </w:tcPr>
          <w:p w14:paraId="2570096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8501015" w14:textId="77777777" w:rsidTr="003F08BA">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C028A9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AO</w:t>
            </w:r>
          </w:p>
        </w:tc>
        <w:tc>
          <w:tcPr>
            <w:tcW w:w="7500" w:type="dxa"/>
            <w:tcBorders>
              <w:top w:val="nil"/>
              <w:left w:val="nil"/>
              <w:bottom w:val="single" w:sz="4" w:space="0" w:color="auto"/>
              <w:right w:val="single" w:sz="4" w:space="0" w:color="auto"/>
            </w:tcBorders>
            <w:shd w:val="clear" w:color="auto" w:fill="auto"/>
            <w:vAlign w:val="center"/>
            <w:hideMark/>
          </w:tcPr>
          <w:p w14:paraId="388B9D1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Données sur la stabilité en cours d’utilisation et conditions de stockage après reconstitution dans le cas d’une poudre pour préparation d’une suspension orale et d’une poudre pour préparation injectable </w:t>
            </w:r>
          </w:p>
        </w:tc>
        <w:tc>
          <w:tcPr>
            <w:tcW w:w="620" w:type="dxa"/>
            <w:tcBorders>
              <w:top w:val="nil"/>
              <w:left w:val="nil"/>
              <w:bottom w:val="single" w:sz="4" w:space="0" w:color="auto"/>
              <w:right w:val="single" w:sz="4" w:space="0" w:color="auto"/>
            </w:tcBorders>
            <w:shd w:val="clear" w:color="auto" w:fill="auto"/>
            <w:noWrap/>
            <w:vAlign w:val="center"/>
            <w:hideMark/>
          </w:tcPr>
          <w:p w14:paraId="5F1589B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48A7B667"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285EC1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AP</w:t>
            </w:r>
          </w:p>
        </w:tc>
        <w:tc>
          <w:tcPr>
            <w:tcW w:w="7500" w:type="dxa"/>
            <w:tcBorders>
              <w:top w:val="nil"/>
              <w:left w:val="nil"/>
              <w:bottom w:val="single" w:sz="4" w:space="0" w:color="auto"/>
              <w:right w:val="single" w:sz="4" w:space="0" w:color="auto"/>
            </w:tcBorders>
            <w:shd w:val="clear" w:color="auto" w:fill="auto"/>
            <w:vAlign w:val="center"/>
            <w:hideMark/>
          </w:tcPr>
          <w:p w14:paraId="36BF0ED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Résumé relatif à la pharmacologie, la toxicologie et l’efficacité du produit </w:t>
            </w:r>
          </w:p>
        </w:tc>
        <w:tc>
          <w:tcPr>
            <w:tcW w:w="620" w:type="dxa"/>
            <w:tcBorders>
              <w:top w:val="nil"/>
              <w:left w:val="nil"/>
              <w:bottom w:val="single" w:sz="4" w:space="0" w:color="auto"/>
              <w:right w:val="single" w:sz="4" w:space="0" w:color="auto"/>
            </w:tcBorders>
            <w:shd w:val="clear" w:color="auto" w:fill="auto"/>
            <w:noWrap/>
            <w:vAlign w:val="center"/>
            <w:hideMark/>
          </w:tcPr>
          <w:p w14:paraId="5AAA0C5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1F5442E1"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50D569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AQ</w:t>
            </w:r>
          </w:p>
        </w:tc>
        <w:tc>
          <w:tcPr>
            <w:tcW w:w="7500" w:type="dxa"/>
            <w:tcBorders>
              <w:top w:val="nil"/>
              <w:left w:val="nil"/>
              <w:bottom w:val="single" w:sz="4" w:space="0" w:color="auto"/>
              <w:right w:val="single" w:sz="4" w:space="0" w:color="auto"/>
            </w:tcBorders>
            <w:shd w:val="clear" w:color="auto" w:fill="auto"/>
            <w:vAlign w:val="center"/>
            <w:hideMark/>
          </w:tcPr>
          <w:p w14:paraId="4BC0FD5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Certificat d’analyse du produit de référence pour l'étude de bioéquivalence</w:t>
            </w:r>
          </w:p>
        </w:tc>
        <w:tc>
          <w:tcPr>
            <w:tcW w:w="620" w:type="dxa"/>
            <w:tcBorders>
              <w:top w:val="nil"/>
              <w:left w:val="nil"/>
              <w:bottom w:val="single" w:sz="4" w:space="0" w:color="auto"/>
              <w:right w:val="single" w:sz="4" w:space="0" w:color="auto"/>
            </w:tcBorders>
            <w:shd w:val="clear" w:color="auto" w:fill="auto"/>
            <w:noWrap/>
            <w:vAlign w:val="center"/>
            <w:hideMark/>
          </w:tcPr>
          <w:p w14:paraId="45C485F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24F0EF7"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E9665A9"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AR</w:t>
            </w:r>
          </w:p>
        </w:tc>
        <w:tc>
          <w:tcPr>
            <w:tcW w:w="7500" w:type="dxa"/>
            <w:tcBorders>
              <w:top w:val="nil"/>
              <w:left w:val="nil"/>
              <w:bottom w:val="single" w:sz="4" w:space="0" w:color="auto"/>
              <w:right w:val="single" w:sz="4" w:space="0" w:color="auto"/>
            </w:tcBorders>
            <w:shd w:val="clear" w:color="auto" w:fill="auto"/>
            <w:vAlign w:val="center"/>
            <w:hideMark/>
          </w:tcPr>
          <w:p w14:paraId="6AC6FFE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Rapport d’étude de bioéquivalence</w:t>
            </w:r>
          </w:p>
        </w:tc>
        <w:tc>
          <w:tcPr>
            <w:tcW w:w="620" w:type="dxa"/>
            <w:tcBorders>
              <w:top w:val="nil"/>
              <w:left w:val="nil"/>
              <w:bottom w:val="single" w:sz="4" w:space="0" w:color="auto"/>
              <w:right w:val="single" w:sz="4" w:space="0" w:color="auto"/>
            </w:tcBorders>
            <w:shd w:val="clear" w:color="auto" w:fill="auto"/>
            <w:noWrap/>
            <w:vAlign w:val="center"/>
            <w:hideMark/>
          </w:tcPr>
          <w:p w14:paraId="6F531B6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C4DA907"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0DFDFDC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AS</w:t>
            </w:r>
          </w:p>
        </w:tc>
        <w:tc>
          <w:tcPr>
            <w:tcW w:w="7500" w:type="dxa"/>
            <w:tcBorders>
              <w:top w:val="nil"/>
              <w:left w:val="nil"/>
              <w:bottom w:val="single" w:sz="4" w:space="0" w:color="auto"/>
              <w:right w:val="single" w:sz="4" w:space="0" w:color="auto"/>
            </w:tcBorders>
            <w:shd w:val="clear" w:color="auto" w:fill="auto"/>
            <w:vAlign w:val="center"/>
            <w:hideMark/>
          </w:tcPr>
          <w:p w14:paraId="63FCE81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Rapport d’étude de dissolution in-vitro </w:t>
            </w:r>
          </w:p>
        </w:tc>
        <w:tc>
          <w:tcPr>
            <w:tcW w:w="620" w:type="dxa"/>
            <w:tcBorders>
              <w:top w:val="nil"/>
              <w:left w:val="nil"/>
              <w:bottom w:val="single" w:sz="4" w:space="0" w:color="auto"/>
              <w:right w:val="single" w:sz="4" w:space="0" w:color="auto"/>
            </w:tcBorders>
            <w:shd w:val="clear" w:color="auto" w:fill="auto"/>
            <w:noWrap/>
            <w:vAlign w:val="center"/>
            <w:hideMark/>
          </w:tcPr>
          <w:p w14:paraId="7861D5A2"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94313EC"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A5A511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AT</w:t>
            </w:r>
          </w:p>
        </w:tc>
        <w:tc>
          <w:tcPr>
            <w:tcW w:w="7500" w:type="dxa"/>
            <w:tcBorders>
              <w:top w:val="nil"/>
              <w:left w:val="nil"/>
              <w:bottom w:val="single" w:sz="4" w:space="0" w:color="auto"/>
              <w:right w:val="single" w:sz="4" w:space="0" w:color="auto"/>
            </w:tcBorders>
            <w:shd w:val="clear" w:color="auto" w:fill="auto"/>
            <w:vAlign w:val="center"/>
            <w:hideMark/>
          </w:tcPr>
          <w:p w14:paraId="65E5367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Représentation graphique de la synthèse des résultats de l’étude </w:t>
            </w:r>
          </w:p>
        </w:tc>
        <w:tc>
          <w:tcPr>
            <w:tcW w:w="620" w:type="dxa"/>
            <w:tcBorders>
              <w:top w:val="nil"/>
              <w:left w:val="nil"/>
              <w:bottom w:val="single" w:sz="4" w:space="0" w:color="auto"/>
              <w:right w:val="single" w:sz="4" w:space="0" w:color="auto"/>
            </w:tcBorders>
            <w:shd w:val="clear" w:color="auto" w:fill="auto"/>
            <w:noWrap/>
            <w:vAlign w:val="center"/>
            <w:hideMark/>
          </w:tcPr>
          <w:p w14:paraId="25668683"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5C42F0AD" w14:textId="77777777" w:rsidTr="003F08BA">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D6037C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AU</w:t>
            </w:r>
          </w:p>
        </w:tc>
        <w:tc>
          <w:tcPr>
            <w:tcW w:w="7500" w:type="dxa"/>
            <w:tcBorders>
              <w:top w:val="nil"/>
              <w:left w:val="nil"/>
              <w:bottom w:val="single" w:sz="4" w:space="0" w:color="auto"/>
              <w:right w:val="single" w:sz="4" w:space="0" w:color="auto"/>
            </w:tcBorders>
            <w:shd w:val="clear" w:color="auto" w:fill="auto"/>
            <w:vAlign w:val="center"/>
            <w:hideMark/>
          </w:tcPr>
          <w:p w14:paraId="7F47939E"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Copie du rapport de la preuve d’équivalence thérapeutique (étude de bioéquivalence) par comparaison du profil de dissolution, des tests de dissolution, et autres tests éventuels </w:t>
            </w:r>
          </w:p>
        </w:tc>
        <w:tc>
          <w:tcPr>
            <w:tcW w:w="620" w:type="dxa"/>
            <w:tcBorders>
              <w:top w:val="nil"/>
              <w:left w:val="nil"/>
              <w:bottom w:val="single" w:sz="4" w:space="0" w:color="auto"/>
              <w:right w:val="single" w:sz="4" w:space="0" w:color="auto"/>
            </w:tcBorders>
            <w:shd w:val="clear" w:color="auto" w:fill="auto"/>
            <w:noWrap/>
            <w:vAlign w:val="center"/>
            <w:hideMark/>
          </w:tcPr>
          <w:p w14:paraId="77F7108D"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3F422A33"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0F17F5A4"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AV</w:t>
            </w:r>
          </w:p>
        </w:tc>
        <w:tc>
          <w:tcPr>
            <w:tcW w:w="7500" w:type="dxa"/>
            <w:tcBorders>
              <w:top w:val="nil"/>
              <w:left w:val="nil"/>
              <w:bottom w:val="single" w:sz="4" w:space="0" w:color="auto"/>
              <w:right w:val="single" w:sz="4" w:space="0" w:color="auto"/>
            </w:tcBorders>
            <w:shd w:val="clear" w:color="auto" w:fill="auto"/>
            <w:vAlign w:val="center"/>
            <w:hideMark/>
          </w:tcPr>
          <w:p w14:paraId="2537516C"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Représentation schématique de la structure de l’étude </w:t>
            </w:r>
          </w:p>
        </w:tc>
        <w:tc>
          <w:tcPr>
            <w:tcW w:w="620" w:type="dxa"/>
            <w:tcBorders>
              <w:top w:val="nil"/>
              <w:left w:val="nil"/>
              <w:bottom w:val="single" w:sz="4" w:space="0" w:color="auto"/>
              <w:right w:val="single" w:sz="4" w:space="0" w:color="auto"/>
            </w:tcBorders>
            <w:shd w:val="clear" w:color="auto" w:fill="auto"/>
            <w:noWrap/>
            <w:vAlign w:val="center"/>
            <w:hideMark/>
          </w:tcPr>
          <w:p w14:paraId="563B6297"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692C44EB"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859BD38"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AW</w:t>
            </w:r>
          </w:p>
        </w:tc>
        <w:tc>
          <w:tcPr>
            <w:tcW w:w="7500" w:type="dxa"/>
            <w:tcBorders>
              <w:top w:val="nil"/>
              <w:left w:val="nil"/>
              <w:bottom w:val="single" w:sz="4" w:space="0" w:color="auto"/>
              <w:right w:val="single" w:sz="4" w:space="0" w:color="auto"/>
            </w:tcBorders>
            <w:shd w:val="clear" w:color="auto" w:fill="auto"/>
            <w:vAlign w:val="center"/>
            <w:hideMark/>
          </w:tcPr>
          <w:p w14:paraId="55BCED40"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Résumé du protocole d’étude </w:t>
            </w:r>
          </w:p>
        </w:tc>
        <w:tc>
          <w:tcPr>
            <w:tcW w:w="620" w:type="dxa"/>
            <w:tcBorders>
              <w:top w:val="nil"/>
              <w:left w:val="nil"/>
              <w:bottom w:val="single" w:sz="4" w:space="0" w:color="auto"/>
              <w:right w:val="single" w:sz="4" w:space="0" w:color="auto"/>
            </w:tcBorders>
            <w:shd w:val="clear" w:color="auto" w:fill="auto"/>
            <w:noWrap/>
            <w:vAlign w:val="center"/>
            <w:hideMark/>
          </w:tcPr>
          <w:p w14:paraId="4BE69D45"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r w:rsidR="000309C7" w:rsidRPr="004A16E8" w14:paraId="0817985A" w14:textId="77777777" w:rsidTr="003F08BA">
        <w:trPr>
          <w:trHeight w:val="30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25CD7F1"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AX</w:t>
            </w:r>
          </w:p>
        </w:tc>
        <w:tc>
          <w:tcPr>
            <w:tcW w:w="7500" w:type="dxa"/>
            <w:tcBorders>
              <w:top w:val="nil"/>
              <w:left w:val="nil"/>
              <w:bottom w:val="single" w:sz="4" w:space="0" w:color="auto"/>
              <w:right w:val="single" w:sz="4" w:space="0" w:color="auto"/>
            </w:tcBorders>
            <w:shd w:val="clear" w:color="auto" w:fill="auto"/>
            <w:vAlign w:val="center"/>
            <w:hideMark/>
          </w:tcPr>
          <w:p w14:paraId="1ED519F6"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xml:space="preserve">Copie de la procuration </w:t>
            </w:r>
          </w:p>
        </w:tc>
        <w:tc>
          <w:tcPr>
            <w:tcW w:w="620" w:type="dxa"/>
            <w:tcBorders>
              <w:top w:val="nil"/>
              <w:left w:val="nil"/>
              <w:bottom w:val="single" w:sz="4" w:space="0" w:color="auto"/>
              <w:right w:val="single" w:sz="4" w:space="0" w:color="auto"/>
            </w:tcBorders>
            <w:shd w:val="clear" w:color="auto" w:fill="auto"/>
            <w:noWrap/>
            <w:vAlign w:val="center"/>
            <w:hideMark/>
          </w:tcPr>
          <w:p w14:paraId="7051AAEF" w14:textId="77777777" w:rsidR="000309C7" w:rsidRPr="005B6EE2" w:rsidRDefault="000309C7" w:rsidP="003F08BA">
            <w:pPr>
              <w:spacing w:after="0" w:line="240" w:lineRule="auto"/>
              <w:jc w:val="both"/>
              <w:rPr>
                <w:rFonts w:ascii="Arial" w:eastAsia="Times New Roman" w:hAnsi="Arial" w:cs="Arial"/>
                <w:lang w:eastAsia="fr-FR"/>
              </w:rPr>
            </w:pPr>
            <w:r w:rsidRPr="005B6EE2">
              <w:rPr>
                <w:rFonts w:ascii="Arial" w:eastAsia="Times New Roman" w:hAnsi="Arial" w:cs="Arial"/>
                <w:lang w:eastAsia="fr-FR"/>
              </w:rPr>
              <w:t> </w:t>
            </w:r>
          </w:p>
        </w:tc>
      </w:tr>
    </w:tbl>
    <w:p w14:paraId="0C3C5C30" w14:textId="77777777" w:rsidR="000309C7" w:rsidRPr="005B6EE2" w:rsidRDefault="000309C7" w:rsidP="000309C7">
      <w:pPr>
        <w:jc w:val="both"/>
        <w:rPr>
          <w:rFonts w:ascii="Arial" w:hAnsi="Arial" w:cs="Arial"/>
        </w:rPr>
      </w:pPr>
    </w:p>
    <w:p w14:paraId="02A9465A" w14:textId="6033CC12" w:rsidR="000309C7" w:rsidRPr="004A16E8" w:rsidRDefault="000309C7" w:rsidP="000309C7">
      <w:pPr>
        <w:jc w:val="both"/>
        <w:rPr>
          <w:rFonts w:ascii="Arial" w:hAnsi="Arial" w:cs="Arial"/>
        </w:rPr>
      </w:pPr>
    </w:p>
    <w:p w14:paraId="3E28AD53" w14:textId="398E1A60" w:rsidR="000C6AA4" w:rsidRPr="004A16E8" w:rsidRDefault="000C6AA4" w:rsidP="000309C7">
      <w:pPr>
        <w:jc w:val="both"/>
        <w:rPr>
          <w:rFonts w:ascii="Arial" w:hAnsi="Arial" w:cs="Arial"/>
        </w:rPr>
      </w:pPr>
    </w:p>
    <w:p w14:paraId="1B96AAD2" w14:textId="77777777" w:rsidR="000C6AA4" w:rsidRPr="005B6EE2" w:rsidRDefault="000C6AA4" w:rsidP="000309C7">
      <w:pPr>
        <w:jc w:val="both"/>
        <w:rPr>
          <w:rFonts w:ascii="Arial" w:hAnsi="Arial" w:cs="Arial"/>
        </w:rPr>
      </w:pPr>
    </w:p>
    <w:p w14:paraId="32FCA4EA" w14:textId="77777777" w:rsidR="000309C7" w:rsidRPr="005B6EE2" w:rsidRDefault="000309C7" w:rsidP="000309C7">
      <w:pPr>
        <w:jc w:val="both"/>
        <w:rPr>
          <w:rFonts w:ascii="Arial" w:hAnsi="Arial" w:cs="Arial"/>
        </w:rPr>
      </w:pPr>
    </w:p>
    <w:p w14:paraId="3A5B354C" w14:textId="47354C3C" w:rsidR="00C70BC3" w:rsidRPr="004A16E8" w:rsidRDefault="000309C7">
      <w:pPr>
        <w:pStyle w:val="Titre1"/>
        <w:rPr>
          <w:rFonts w:ascii="Arial" w:eastAsiaTheme="minorEastAsia" w:hAnsi="Arial" w:cs="Arial"/>
        </w:rPr>
      </w:pPr>
      <w:r w:rsidRPr="005B6EE2">
        <w:rPr>
          <w:rFonts w:ascii="Arial" w:hAnsi="Arial" w:cs="Arial"/>
          <w:b w:val="0"/>
        </w:rPr>
        <w:lastRenderedPageBreak/>
        <w:tab/>
      </w:r>
      <w:bookmarkStart w:id="155" w:name="_Toc117431544"/>
      <w:bookmarkStart w:id="156" w:name="_Ref117444021"/>
      <w:bookmarkStart w:id="157" w:name="_Ref117596788"/>
      <w:bookmarkStart w:id="158" w:name="_Toc118207519"/>
      <w:r w:rsidR="00A8066B" w:rsidRPr="00D20FD0">
        <w:rPr>
          <w:rFonts w:ascii="Arial" w:hAnsi="Arial" w:cs="Arial"/>
        </w:rPr>
        <w:t xml:space="preserve">ANNEXE </w:t>
      </w:r>
      <w:r w:rsidR="00DE4451">
        <w:rPr>
          <w:rFonts w:ascii="Arial" w:hAnsi="Arial" w:cs="Arial"/>
        </w:rPr>
        <w:t>14.</w:t>
      </w:r>
      <w:r w:rsidR="00A8066B" w:rsidRPr="00D20FD0">
        <w:rPr>
          <w:rFonts w:ascii="Arial" w:hAnsi="Arial" w:cs="Arial"/>
        </w:rPr>
        <w:t>2.</w:t>
      </w:r>
      <w:bookmarkEnd w:id="155"/>
      <w:bookmarkEnd w:id="156"/>
      <w:bookmarkEnd w:id="157"/>
      <w:r w:rsidR="00A8066B" w:rsidRPr="005B6EE2">
        <w:rPr>
          <w:rFonts w:ascii="Arial" w:hAnsi="Arial" w:cs="Arial"/>
          <w:b w:val="0"/>
        </w:rPr>
        <w:t xml:space="preserve"> </w:t>
      </w:r>
      <w:bookmarkStart w:id="159" w:name="_Toc117430256"/>
      <w:bookmarkStart w:id="160" w:name="_Toc117431545"/>
      <w:bookmarkStart w:id="161" w:name="_Ref117443924"/>
      <w:r w:rsidR="00C70BC3" w:rsidRPr="004A16E8">
        <w:rPr>
          <w:rFonts w:ascii="Arial" w:eastAsiaTheme="minorEastAsia" w:hAnsi="Arial" w:cs="Arial"/>
        </w:rPr>
        <w:t xml:space="preserve">FICHE D’INFORMATION </w:t>
      </w:r>
      <w:r w:rsidR="00CA153D" w:rsidRPr="004A16E8">
        <w:rPr>
          <w:rFonts w:ascii="Arial" w:eastAsiaTheme="minorEastAsia" w:hAnsi="Arial" w:cs="Arial"/>
        </w:rPr>
        <w:t>TECHNIQUE SUR LES FOURNITURES AUTRES QUE MEDICAMENTS</w:t>
      </w:r>
      <w:bookmarkEnd w:id="158"/>
      <w:bookmarkEnd w:id="159"/>
      <w:bookmarkEnd w:id="160"/>
      <w:bookmarkEnd w:id="161"/>
      <w:r w:rsidR="00CA153D" w:rsidRPr="004A16E8">
        <w:rPr>
          <w:rFonts w:ascii="Arial" w:eastAsiaTheme="minorEastAsia" w:hAnsi="Arial" w:cs="Arial"/>
        </w:rPr>
        <w:t xml:space="preserve"> </w:t>
      </w:r>
    </w:p>
    <w:p w14:paraId="58186785" w14:textId="77777777" w:rsidR="00C70BC3" w:rsidRPr="004A16E8" w:rsidRDefault="00C70BC3" w:rsidP="00C70BC3">
      <w:pPr>
        <w:widowControl w:val="0"/>
        <w:spacing w:line="276" w:lineRule="auto"/>
        <w:jc w:val="center"/>
        <w:rPr>
          <w:rFonts w:ascii="Arial" w:eastAsiaTheme="minorEastAsia" w:hAnsi="Arial" w:cs="Arial"/>
          <w:color w:val="000000"/>
          <w:spacing w:val="-1"/>
          <w:kern w:val="2"/>
          <w:sz w:val="24"/>
          <w:szCs w:val="28"/>
          <w:lang w:eastAsia="zh-CN"/>
        </w:rPr>
      </w:pPr>
      <w:r w:rsidRPr="004A16E8">
        <w:rPr>
          <w:rFonts w:ascii="Arial" w:eastAsiaTheme="minorEastAsia" w:hAnsi="Arial" w:cs="Arial"/>
          <w:color w:val="231F20"/>
          <w:spacing w:val="-5"/>
          <w:kern w:val="2"/>
          <w:sz w:val="24"/>
          <w:szCs w:val="28"/>
          <w:lang w:eastAsia="zh-CN"/>
        </w:rPr>
        <w:t>Veuillez</w:t>
      </w:r>
      <w:r w:rsidRPr="004A16E8">
        <w:rPr>
          <w:rFonts w:ascii="Arial" w:eastAsiaTheme="minorEastAsia" w:hAnsi="Arial" w:cs="Arial"/>
          <w:color w:val="000000"/>
          <w:spacing w:val="-1"/>
          <w:kern w:val="2"/>
          <w:sz w:val="24"/>
          <w:szCs w:val="28"/>
          <w:lang w:eastAsia="zh-CN"/>
        </w:rPr>
        <w:t> </w:t>
      </w:r>
      <w:r w:rsidRPr="004A16E8">
        <w:rPr>
          <w:rFonts w:ascii="Arial" w:eastAsiaTheme="minorEastAsia" w:hAnsi="Arial" w:cs="Arial"/>
          <w:color w:val="231F20"/>
          <w:spacing w:val="-4"/>
          <w:kern w:val="2"/>
          <w:sz w:val="24"/>
          <w:szCs w:val="28"/>
          <w:lang w:eastAsia="zh-CN"/>
        </w:rPr>
        <w:t>remplir</w:t>
      </w:r>
      <w:r w:rsidRPr="004A16E8">
        <w:rPr>
          <w:rFonts w:ascii="Arial" w:eastAsiaTheme="minorEastAsia" w:hAnsi="Arial" w:cs="Arial"/>
          <w:color w:val="000000"/>
          <w:spacing w:val="-1"/>
          <w:kern w:val="2"/>
          <w:sz w:val="24"/>
          <w:szCs w:val="28"/>
          <w:lang w:eastAsia="zh-CN"/>
        </w:rPr>
        <w:t> </w:t>
      </w:r>
      <w:r w:rsidRPr="004A16E8">
        <w:rPr>
          <w:rFonts w:ascii="Arial" w:eastAsiaTheme="minorEastAsia" w:hAnsi="Arial" w:cs="Arial"/>
          <w:color w:val="231F20"/>
          <w:spacing w:val="-3"/>
          <w:kern w:val="2"/>
          <w:sz w:val="24"/>
          <w:szCs w:val="28"/>
          <w:lang w:eastAsia="zh-CN"/>
        </w:rPr>
        <w:t>un</w:t>
      </w:r>
      <w:r w:rsidRPr="004A16E8">
        <w:rPr>
          <w:rFonts w:ascii="Arial" w:eastAsiaTheme="minorEastAsia" w:hAnsi="Arial" w:cs="Arial"/>
          <w:color w:val="000000"/>
          <w:spacing w:val="-1"/>
          <w:kern w:val="2"/>
          <w:sz w:val="24"/>
          <w:szCs w:val="28"/>
          <w:lang w:eastAsia="zh-CN"/>
        </w:rPr>
        <w:t> </w:t>
      </w:r>
      <w:r w:rsidRPr="004A16E8">
        <w:rPr>
          <w:rFonts w:ascii="Arial" w:eastAsiaTheme="minorEastAsia" w:hAnsi="Arial" w:cs="Arial"/>
          <w:color w:val="231F20"/>
          <w:spacing w:val="-4"/>
          <w:kern w:val="2"/>
          <w:sz w:val="24"/>
          <w:szCs w:val="28"/>
          <w:lang w:eastAsia="zh-CN"/>
        </w:rPr>
        <w:t>formulaire</w:t>
      </w:r>
      <w:r w:rsidRPr="004A16E8">
        <w:rPr>
          <w:rFonts w:ascii="Arial" w:eastAsiaTheme="minorEastAsia" w:hAnsi="Arial" w:cs="Arial"/>
          <w:color w:val="000000"/>
          <w:spacing w:val="-1"/>
          <w:kern w:val="2"/>
          <w:sz w:val="24"/>
          <w:szCs w:val="28"/>
          <w:lang w:eastAsia="zh-CN"/>
        </w:rPr>
        <w:t> </w:t>
      </w:r>
      <w:r w:rsidRPr="004A16E8">
        <w:rPr>
          <w:rFonts w:ascii="Arial" w:eastAsiaTheme="minorEastAsia" w:hAnsi="Arial" w:cs="Arial"/>
          <w:color w:val="231F20"/>
          <w:spacing w:val="-3"/>
          <w:kern w:val="2"/>
          <w:sz w:val="24"/>
          <w:szCs w:val="28"/>
          <w:lang w:eastAsia="zh-CN"/>
        </w:rPr>
        <w:t>séparé</w:t>
      </w:r>
      <w:r w:rsidRPr="004A16E8">
        <w:rPr>
          <w:rFonts w:ascii="Arial" w:eastAsiaTheme="minorEastAsia" w:hAnsi="Arial" w:cs="Arial"/>
          <w:color w:val="000000"/>
          <w:spacing w:val="-1"/>
          <w:kern w:val="2"/>
          <w:sz w:val="24"/>
          <w:szCs w:val="28"/>
          <w:lang w:eastAsia="zh-CN"/>
        </w:rPr>
        <w:t> </w:t>
      </w:r>
      <w:r w:rsidRPr="004A16E8">
        <w:rPr>
          <w:rFonts w:ascii="Arial" w:eastAsiaTheme="minorEastAsia" w:hAnsi="Arial" w:cs="Arial"/>
          <w:color w:val="231F20"/>
          <w:spacing w:val="-3"/>
          <w:kern w:val="2"/>
          <w:sz w:val="24"/>
          <w:szCs w:val="28"/>
          <w:lang w:eastAsia="zh-CN"/>
        </w:rPr>
        <w:t>pour</w:t>
      </w:r>
      <w:r w:rsidRPr="004A16E8">
        <w:rPr>
          <w:rFonts w:ascii="Arial" w:eastAsiaTheme="minorEastAsia" w:hAnsi="Arial" w:cs="Arial"/>
          <w:color w:val="000000"/>
          <w:spacing w:val="-1"/>
          <w:kern w:val="2"/>
          <w:sz w:val="24"/>
          <w:szCs w:val="28"/>
          <w:lang w:eastAsia="zh-CN"/>
        </w:rPr>
        <w:t> </w:t>
      </w:r>
      <w:r w:rsidRPr="004A16E8">
        <w:rPr>
          <w:rFonts w:ascii="Arial" w:eastAsiaTheme="minorEastAsia" w:hAnsi="Arial" w:cs="Arial"/>
          <w:color w:val="231F20"/>
          <w:spacing w:val="-4"/>
          <w:kern w:val="2"/>
          <w:sz w:val="24"/>
          <w:szCs w:val="28"/>
          <w:lang w:eastAsia="zh-CN"/>
        </w:rPr>
        <w:t>chaque</w:t>
      </w:r>
      <w:r w:rsidRPr="004A16E8">
        <w:rPr>
          <w:rFonts w:ascii="Arial" w:eastAsiaTheme="minorEastAsia" w:hAnsi="Arial" w:cs="Arial"/>
          <w:color w:val="000000"/>
          <w:spacing w:val="-1"/>
          <w:kern w:val="2"/>
          <w:sz w:val="24"/>
          <w:szCs w:val="28"/>
          <w:lang w:eastAsia="zh-CN"/>
        </w:rPr>
        <w:t> </w:t>
      </w:r>
      <w:r w:rsidRPr="004A16E8">
        <w:rPr>
          <w:rFonts w:ascii="Arial" w:eastAsiaTheme="minorEastAsia" w:hAnsi="Arial" w:cs="Arial"/>
          <w:color w:val="231F20"/>
          <w:spacing w:val="-4"/>
          <w:kern w:val="2"/>
          <w:sz w:val="24"/>
          <w:szCs w:val="28"/>
          <w:lang w:eastAsia="zh-CN"/>
        </w:rPr>
        <w:t>produit</w:t>
      </w:r>
      <w:r w:rsidRPr="004A16E8">
        <w:rPr>
          <w:rFonts w:ascii="Arial" w:eastAsiaTheme="minorEastAsia" w:hAnsi="Arial" w:cs="Arial"/>
          <w:color w:val="000000"/>
          <w:spacing w:val="-1"/>
          <w:kern w:val="2"/>
          <w:sz w:val="24"/>
          <w:szCs w:val="28"/>
          <w:lang w:eastAsia="zh-CN"/>
        </w:rPr>
        <w:t> </w:t>
      </w:r>
    </w:p>
    <w:p w14:paraId="3B483B06" w14:textId="77777777" w:rsidR="00517D8B" w:rsidRPr="004A16E8" w:rsidRDefault="00517D8B" w:rsidP="00056FC8">
      <w:pPr>
        <w:spacing w:before="120" w:after="120"/>
        <w:jc w:val="center"/>
        <w:rPr>
          <w:rFonts w:ascii="Arial" w:hAnsi="Arial" w:cs="Arial"/>
          <w:b/>
        </w:rPr>
      </w:pPr>
    </w:p>
    <w:p w14:paraId="5D0D299F" w14:textId="77777777" w:rsidR="00056FC8" w:rsidRPr="004A16E8" w:rsidRDefault="00056FC8" w:rsidP="00056FC8">
      <w:pPr>
        <w:spacing w:before="120" w:after="120"/>
        <w:jc w:val="center"/>
        <w:rPr>
          <w:rFonts w:ascii="Arial" w:hAnsi="Arial" w:cs="Arial"/>
          <w:b/>
        </w:rPr>
      </w:pPr>
      <w:r w:rsidRPr="004A16E8">
        <w:rPr>
          <w:rFonts w:ascii="Arial" w:hAnsi="Arial" w:cs="Arial"/>
          <w:b/>
        </w:rPr>
        <w:t>(</w:t>
      </w:r>
      <w:r w:rsidR="0074592E" w:rsidRPr="004A16E8">
        <w:rPr>
          <w:rFonts w:ascii="Arial" w:hAnsi="Arial" w:cs="Arial"/>
          <w:b/>
        </w:rPr>
        <w:t>Dispositifs</w:t>
      </w:r>
      <w:r w:rsidRPr="004A16E8">
        <w:rPr>
          <w:rFonts w:ascii="Arial" w:hAnsi="Arial" w:cs="Arial"/>
          <w:b/>
        </w:rPr>
        <w:t xml:space="preserve"> médicaux, matériel médical, et produits dentaires)</w:t>
      </w:r>
    </w:p>
    <w:p w14:paraId="5D02ADCC" w14:textId="77777777" w:rsidR="00056FC8" w:rsidRPr="004A16E8" w:rsidRDefault="00056FC8" w:rsidP="00056FC8">
      <w:pPr>
        <w:spacing w:before="120" w:after="120"/>
        <w:jc w:val="right"/>
        <w:rPr>
          <w:rFonts w:ascii="Arial" w:hAnsi="Arial" w:cs="Arial"/>
          <w:sz w:val="20"/>
          <w:szCs w:val="20"/>
        </w:rPr>
      </w:pPr>
      <w:r w:rsidRPr="004A16E8">
        <w:rPr>
          <w:rFonts w:ascii="Arial" w:hAnsi="Arial" w:cs="Arial"/>
        </w:rPr>
        <w:tab/>
      </w:r>
      <w:r w:rsidRPr="004A16E8">
        <w:rPr>
          <w:rFonts w:ascii="Arial" w:hAnsi="Arial" w:cs="Arial"/>
        </w:rPr>
        <w:tab/>
      </w:r>
      <w:r w:rsidRPr="004A16E8">
        <w:rPr>
          <w:rFonts w:ascii="Arial" w:hAnsi="Arial" w:cs="Arial"/>
        </w:rPr>
        <w:tab/>
      </w:r>
      <w:r w:rsidRPr="004A16E8">
        <w:rPr>
          <w:rFonts w:ascii="Arial" w:hAnsi="Arial" w:cs="Arial"/>
        </w:rPr>
        <w:tab/>
      </w:r>
      <w:r w:rsidRPr="004A16E8">
        <w:rPr>
          <w:rFonts w:ascii="Arial" w:hAnsi="Arial" w:cs="Arial"/>
          <w:sz w:val="20"/>
          <w:szCs w:val="20"/>
        </w:rPr>
        <w:t>Identification de l’article demandé par «SALAMA»</w:t>
      </w:r>
    </w:p>
    <w:p w14:paraId="4AD260AC" w14:textId="77777777" w:rsidR="00056FC8" w:rsidRPr="004A16E8" w:rsidRDefault="00056FC8" w:rsidP="00BF732B">
      <w:pPr>
        <w:pBdr>
          <w:top w:val="single" w:sz="4" w:space="1" w:color="auto"/>
          <w:left w:val="single" w:sz="4" w:space="15" w:color="auto"/>
          <w:bottom w:val="single" w:sz="4" w:space="1" w:color="auto"/>
          <w:right w:val="single" w:sz="4" w:space="0" w:color="auto"/>
        </w:pBdr>
        <w:spacing w:before="120" w:after="120"/>
        <w:jc w:val="both"/>
        <w:rPr>
          <w:rFonts w:ascii="Arial" w:hAnsi="Arial" w:cs="Arial"/>
          <w:sz w:val="20"/>
          <w:szCs w:val="20"/>
        </w:rPr>
      </w:pPr>
      <w:r w:rsidRPr="004A16E8">
        <w:rPr>
          <w:rFonts w:ascii="Arial" w:hAnsi="Arial" w:cs="Arial"/>
          <w:sz w:val="20"/>
          <w:szCs w:val="20"/>
        </w:rPr>
        <w:t>Article n° : ....................................................................................................................................</w:t>
      </w:r>
    </w:p>
    <w:p w14:paraId="03D3801A" w14:textId="77777777" w:rsidR="00056FC8" w:rsidRPr="004A16E8" w:rsidRDefault="00056FC8" w:rsidP="00BF732B">
      <w:pPr>
        <w:pBdr>
          <w:top w:val="single" w:sz="4" w:space="1" w:color="auto"/>
          <w:left w:val="single" w:sz="4" w:space="15" w:color="auto"/>
          <w:bottom w:val="single" w:sz="4" w:space="1" w:color="auto"/>
          <w:right w:val="single" w:sz="4" w:space="0" w:color="auto"/>
        </w:pBdr>
        <w:spacing w:before="120" w:after="120"/>
        <w:jc w:val="both"/>
        <w:rPr>
          <w:rFonts w:ascii="Arial" w:hAnsi="Arial" w:cs="Arial"/>
          <w:sz w:val="20"/>
          <w:szCs w:val="20"/>
        </w:rPr>
      </w:pPr>
      <w:r w:rsidRPr="004A16E8">
        <w:rPr>
          <w:rFonts w:ascii="Arial" w:hAnsi="Arial" w:cs="Arial"/>
          <w:sz w:val="20"/>
          <w:szCs w:val="20"/>
        </w:rPr>
        <w:t>Nom d’usage : ..............................................................................................................................</w:t>
      </w:r>
    </w:p>
    <w:p w14:paraId="63E62236" w14:textId="77777777" w:rsidR="00056FC8" w:rsidRPr="004A16E8" w:rsidRDefault="00056FC8" w:rsidP="00BF732B">
      <w:pPr>
        <w:pBdr>
          <w:top w:val="single" w:sz="4" w:space="1" w:color="auto"/>
          <w:left w:val="single" w:sz="4" w:space="15" w:color="auto"/>
          <w:bottom w:val="single" w:sz="4" w:space="1" w:color="auto"/>
          <w:right w:val="single" w:sz="4" w:space="0" w:color="auto"/>
        </w:pBdr>
        <w:spacing w:before="120" w:after="120"/>
        <w:jc w:val="both"/>
        <w:rPr>
          <w:rFonts w:ascii="Arial" w:hAnsi="Arial" w:cs="Arial"/>
          <w:sz w:val="20"/>
          <w:szCs w:val="20"/>
        </w:rPr>
      </w:pPr>
      <w:r w:rsidRPr="004A16E8">
        <w:rPr>
          <w:rFonts w:ascii="Arial" w:hAnsi="Arial" w:cs="Arial"/>
          <w:sz w:val="20"/>
          <w:szCs w:val="20"/>
        </w:rPr>
        <w:t>Spécifications et unité : ................................................................................................................</w:t>
      </w:r>
    </w:p>
    <w:p w14:paraId="0EBB5760" w14:textId="77777777" w:rsidR="00056FC8" w:rsidRPr="004A16E8" w:rsidRDefault="00056FC8" w:rsidP="00BF732B">
      <w:pPr>
        <w:pBdr>
          <w:top w:val="single" w:sz="4" w:space="1" w:color="auto"/>
          <w:left w:val="single" w:sz="4" w:space="15" w:color="auto"/>
          <w:bottom w:val="single" w:sz="4" w:space="1" w:color="auto"/>
          <w:right w:val="single" w:sz="4" w:space="0" w:color="auto"/>
        </w:pBdr>
        <w:spacing w:before="120" w:after="120"/>
        <w:jc w:val="both"/>
        <w:rPr>
          <w:rFonts w:ascii="Arial" w:hAnsi="Arial" w:cs="Arial"/>
          <w:sz w:val="20"/>
          <w:szCs w:val="20"/>
        </w:rPr>
      </w:pPr>
      <w:r w:rsidRPr="004A16E8">
        <w:rPr>
          <w:rFonts w:ascii="Arial" w:hAnsi="Arial" w:cs="Arial"/>
          <w:sz w:val="20"/>
          <w:szCs w:val="20"/>
        </w:rPr>
        <w:t>Type de présentation demandé : ........................................................................................</w:t>
      </w:r>
    </w:p>
    <w:p w14:paraId="4413A49D" w14:textId="77777777" w:rsidR="00056FC8" w:rsidRPr="004A16E8" w:rsidRDefault="00056FC8" w:rsidP="00BF732B">
      <w:pPr>
        <w:pBdr>
          <w:top w:val="single" w:sz="4" w:space="1" w:color="auto"/>
          <w:left w:val="single" w:sz="4" w:space="15" w:color="auto"/>
          <w:bottom w:val="single" w:sz="4" w:space="1" w:color="auto"/>
          <w:right w:val="single" w:sz="4" w:space="0" w:color="auto"/>
        </w:pBdr>
        <w:spacing w:before="120" w:after="120"/>
        <w:jc w:val="both"/>
        <w:rPr>
          <w:rFonts w:ascii="Arial" w:hAnsi="Arial" w:cs="Arial"/>
          <w:sz w:val="20"/>
          <w:szCs w:val="20"/>
        </w:rPr>
      </w:pPr>
      <w:r w:rsidRPr="004A16E8">
        <w:rPr>
          <w:rFonts w:ascii="Arial" w:hAnsi="Arial" w:cs="Arial"/>
          <w:sz w:val="20"/>
          <w:szCs w:val="20"/>
        </w:rPr>
        <w:t>Conditionnement demandé : ......................................................................................................</w:t>
      </w:r>
    </w:p>
    <w:p w14:paraId="409EF15A" w14:textId="77777777" w:rsidR="00056FC8" w:rsidRPr="004A16E8" w:rsidRDefault="00056FC8" w:rsidP="00056FC8">
      <w:pPr>
        <w:spacing w:before="120" w:after="120"/>
        <w:jc w:val="both"/>
        <w:rPr>
          <w:rFonts w:ascii="Arial" w:hAnsi="Arial" w:cs="Arial"/>
          <w:sz w:val="20"/>
          <w:szCs w:val="20"/>
        </w:rPr>
      </w:pPr>
      <w:r w:rsidRPr="004A16E8">
        <w:rPr>
          <w:rFonts w:ascii="Arial" w:hAnsi="Arial" w:cs="Arial"/>
          <w:sz w:val="20"/>
          <w:szCs w:val="20"/>
        </w:rPr>
        <w:tab/>
      </w:r>
      <w:r w:rsidRPr="004A16E8">
        <w:rPr>
          <w:rFonts w:ascii="Arial" w:hAnsi="Arial" w:cs="Arial"/>
          <w:sz w:val="20"/>
          <w:szCs w:val="20"/>
        </w:rPr>
        <w:tab/>
      </w:r>
      <w:r w:rsidRPr="004A16E8">
        <w:rPr>
          <w:rFonts w:ascii="Arial" w:hAnsi="Arial" w:cs="Arial"/>
          <w:sz w:val="20"/>
          <w:szCs w:val="20"/>
        </w:rPr>
        <w:tab/>
      </w:r>
      <w:r w:rsidRPr="004A16E8">
        <w:rPr>
          <w:rFonts w:ascii="Arial" w:hAnsi="Arial" w:cs="Arial"/>
          <w:sz w:val="20"/>
          <w:szCs w:val="20"/>
        </w:rPr>
        <w:tab/>
      </w:r>
      <w:r w:rsidRPr="004A16E8">
        <w:rPr>
          <w:rFonts w:ascii="Arial" w:hAnsi="Arial" w:cs="Arial"/>
          <w:sz w:val="20"/>
          <w:szCs w:val="20"/>
        </w:rPr>
        <w:tab/>
      </w:r>
      <w:r w:rsidRPr="004A16E8">
        <w:rPr>
          <w:rFonts w:ascii="Arial" w:hAnsi="Arial" w:cs="Arial"/>
          <w:sz w:val="20"/>
          <w:szCs w:val="20"/>
        </w:rPr>
        <w:tab/>
      </w:r>
    </w:p>
    <w:p w14:paraId="2C9DED20" w14:textId="77777777" w:rsidR="00056FC8" w:rsidRPr="004A16E8" w:rsidRDefault="00056FC8" w:rsidP="00056FC8">
      <w:pPr>
        <w:spacing w:before="120" w:after="120"/>
        <w:jc w:val="right"/>
        <w:rPr>
          <w:rFonts w:ascii="Arial" w:hAnsi="Arial" w:cs="Arial"/>
          <w:sz w:val="20"/>
          <w:szCs w:val="20"/>
        </w:rPr>
      </w:pPr>
      <w:r w:rsidRPr="004A16E8">
        <w:rPr>
          <w:rFonts w:ascii="Arial" w:hAnsi="Arial" w:cs="Arial"/>
          <w:sz w:val="20"/>
          <w:szCs w:val="20"/>
        </w:rPr>
        <w:tab/>
      </w:r>
      <w:r w:rsidRPr="004A16E8">
        <w:rPr>
          <w:rFonts w:ascii="Arial" w:hAnsi="Arial" w:cs="Arial"/>
          <w:sz w:val="20"/>
          <w:szCs w:val="20"/>
        </w:rPr>
        <w:tab/>
      </w:r>
      <w:r w:rsidRPr="004A16E8">
        <w:rPr>
          <w:rFonts w:ascii="Arial" w:hAnsi="Arial" w:cs="Arial"/>
          <w:sz w:val="20"/>
          <w:szCs w:val="20"/>
        </w:rPr>
        <w:tab/>
      </w:r>
      <w:r w:rsidRPr="004A16E8">
        <w:rPr>
          <w:rFonts w:ascii="Arial" w:hAnsi="Arial" w:cs="Arial"/>
          <w:sz w:val="20"/>
          <w:szCs w:val="20"/>
        </w:rPr>
        <w:tab/>
        <w:t>Identification de l’article proposé par le FOURNISSEUR</w:t>
      </w:r>
    </w:p>
    <w:tbl>
      <w:tblPr>
        <w:tblW w:w="10156" w:type="dxa"/>
        <w:tblInd w:w="-292" w:type="dxa"/>
        <w:tblLayout w:type="fixed"/>
        <w:tblCellMar>
          <w:left w:w="70" w:type="dxa"/>
          <w:right w:w="70" w:type="dxa"/>
        </w:tblCellMar>
        <w:tblLook w:val="0000" w:firstRow="0" w:lastRow="0" w:firstColumn="0" w:lastColumn="0" w:noHBand="0" w:noVBand="0"/>
      </w:tblPr>
      <w:tblGrid>
        <w:gridCol w:w="10156"/>
      </w:tblGrid>
      <w:tr w:rsidR="00056FC8" w:rsidRPr="004A16E8" w14:paraId="37E5711B" w14:textId="77777777" w:rsidTr="00BF732B">
        <w:trPr>
          <w:trHeight w:val="3162"/>
        </w:trPr>
        <w:tc>
          <w:tcPr>
            <w:tcW w:w="10156" w:type="dxa"/>
            <w:tcBorders>
              <w:top w:val="single" w:sz="6" w:space="0" w:color="auto"/>
              <w:left w:val="single" w:sz="6" w:space="0" w:color="auto"/>
              <w:bottom w:val="single" w:sz="6" w:space="0" w:color="auto"/>
              <w:right w:val="single" w:sz="6" w:space="0" w:color="auto"/>
            </w:tcBorders>
          </w:tcPr>
          <w:p w14:paraId="419EBFE3"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Nom d’usage : ..............................................................................................................................</w:t>
            </w:r>
          </w:p>
          <w:p w14:paraId="02344A73"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Spécifications et unité : ................................................................................................................</w:t>
            </w:r>
          </w:p>
          <w:p w14:paraId="2B18CF3B"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Type de présentation proposé : ....................................................................................................</w:t>
            </w:r>
          </w:p>
          <w:p w14:paraId="71D2DFC7"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Conditionnement proposé : ..........................................................................................................</w:t>
            </w:r>
          </w:p>
          <w:p w14:paraId="41DFC1DD"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Commentaires sur la nature des spécifications techniques de l’article proposé (à préciser si les spécifications techniques demandées ne sont pas scrupuleusement respectées) : ........................</w:t>
            </w:r>
          </w:p>
          <w:p w14:paraId="401D1CC4"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w:t>
            </w:r>
          </w:p>
        </w:tc>
      </w:tr>
    </w:tbl>
    <w:p w14:paraId="7830F3D8" w14:textId="77777777" w:rsidR="00056FC8" w:rsidRPr="004A16E8" w:rsidRDefault="00056FC8" w:rsidP="00056FC8">
      <w:pPr>
        <w:spacing w:before="120" w:after="120"/>
        <w:jc w:val="both"/>
        <w:rPr>
          <w:rFonts w:ascii="Arial" w:hAnsi="Arial" w:cs="Arial"/>
          <w:sz w:val="20"/>
          <w:szCs w:val="20"/>
        </w:rPr>
      </w:pPr>
      <w:r w:rsidRPr="004A16E8">
        <w:rPr>
          <w:rFonts w:ascii="Arial" w:hAnsi="Arial" w:cs="Arial"/>
          <w:sz w:val="20"/>
          <w:szCs w:val="20"/>
        </w:rPr>
        <w:tab/>
      </w:r>
      <w:r w:rsidRPr="004A16E8">
        <w:rPr>
          <w:rFonts w:ascii="Arial" w:hAnsi="Arial" w:cs="Arial"/>
          <w:sz w:val="20"/>
          <w:szCs w:val="20"/>
        </w:rPr>
        <w:tab/>
      </w:r>
    </w:p>
    <w:p w14:paraId="090799E9" w14:textId="77777777" w:rsidR="00056FC8" w:rsidRPr="004A16E8" w:rsidRDefault="00056FC8" w:rsidP="00056FC8">
      <w:pPr>
        <w:spacing w:before="120" w:after="120"/>
        <w:jc w:val="right"/>
        <w:rPr>
          <w:rFonts w:ascii="Arial" w:hAnsi="Arial" w:cs="Arial"/>
          <w:sz w:val="20"/>
          <w:szCs w:val="20"/>
        </w:rPr>
      </w:pPr>
      <w:r w:rsidRPr="004A16E8">
        <w:rPr>
          <w:rFonts w:ascii="Arial" w:hAnsi="Arial" w:cs="Arial"/>
          <w:sz w:val="20"/>
          <w:szCs w:val="20"/>
        </w:rPr>
        <w:tab/>
      </w:r>
      <w:r w:rsidRPr="004A16E8">
        <w:rPr>
          <w:rFonts w:ascii="Arial" w:hAnsi="Arial" w:cs="Arial"/>
          <w:sz w:val="20"/>
          <w:szCs w:val="20"/>
        </w:rPr>
        <w:tab/>
      </w:r>
      <w:r w:rsidRPr="004A16E8">
        <w:rPr>
          <w:rFonts w:ascii="Arial" w:hAnsi="Arial" w:cs="Arial"/>
          <w:sz w:val="20"/>
          <w:szCs w:val="20"/>
        </w:rPr>
        <w:tab/>
      </w:r>
      <w:r w:rsidRPr="004A16E8">
        <w:rPr>
          <w:rFonts w:ascii="Arial" w:hAnsi="Arial" w:cs="Arial"/>
          <w:sz w:val="20"/>
          <w:szCs w:val="20"/>
        </w:rPr>
        <w:tab/>
        <w:t>Informations techniques sur l’article proposé</w:t>
      </w:r>
    </w:p>
    <w:tbl>
      <w:tblPr>
        <w:tblW w:w="10206" w:type="dxa"/>
        <w:tblInd w:w="-356" w:type="dxa"/>
        <w:tblLayout w:type="fixed"/>
        <w:tblCellMar>
          <w:left w:w="70" w:type="dxa"/>
          <w:right w:w="70" w:type="dxa"/>
        </w:tblCellMar>
        <w:tblLook w:val="0000" w:firstRow="0" w:lastRow="0" w:firstColumn="0" w:lastColumn="0" w:noHBand="0" w:noVBand="0"/>
      </w:tblPr>
      <w:tblGrid>
        <w:gridCol w:w="10206"/>
      </w:tblGrid>
      <w:tr w:rsidR="00056FC8" w:rsidRPr="004A16E8" w14:paraId="421D724E" w14:textId="77777777" w:rsidTr="00152DEC">
        <w:tc>
          <w:tcPr>
            <w:tcW w:w="10206" w:type="dxa"/>
            <w:tcBorders>
              <w:top w:val="single" w:sz="6" w:space="0" w:color="auto"/>
              <w:left w:val="single" w:sz="6" w:space="0" w:color="auto"/>
              <w:bottom w:val="single" w:sz="6" w:space="0" w:color="auto"/>
              <w:right w:val="single" w:sz="6" w:space="0" w:color="auto"/>
            </w:tcBorders>
          </w:tcPr>
          <w:p w14:paraId="03A83D9D" w14:textId="77777777" w:rsidR="00056FC8" w:rsidRPr="004A16E8" w:rsidRDefault="00BF732B" w:rsidP="00C70BC3">
            <w:pPr>
              <w:spacing w:before="120" w:after="120"/>
              <w:jc w:val="both"/>
              <w:rPr>
                <w:rFonts w:ascii="Arial" w:hAnsi="Arial" w:cs="Arial"/>
                <w:sz w:val="20"/>
                <w:szCs w:val="20"/>
              </w:rPr>
            </w:pPr>
            <w:r w:rsidRPr="005B6EE2">
              <w:rPr>
                <w:rFonts w:ascii="Arial" w:hAnsi="Arial" w:cs="Arial"/>
                <w:noProof/>
                <w:sz w:val="20"/>
                <w:szCs w:val="20"/>
                <w:lang w:eastAsia="fr-FR"/>
              </w:rPr>
              <mc:AlternateContent>
                <mc:Choice Requires="wps">
                  <w:drawing>
                    <wp:anchor distT="0" distB="0" distL="114300" distR="114300" simplePos="0" relativeHeight="252102656" behindDoc="0" locked="0" layoutInCell="0" allowOverlap="1" wp14:anchorId="1F19D6B3" wp14:editId="3D4E50F1">
                      <wp:simplePos x="0" y="0"/>
                      <wp:positionH relativeFrom="column">
                        <wp:posOffset>78429</wp:posOffset>
                      </wp:positionH>
                      <wp:positionV relativeFrom="paragraph">
                        <wp:posOffset>89535</wp:posOffset>
                      </wp:positionV>
                      <wp:extent cx="91440" cy="86995"/>
                      <wp:effectExtent l="0" t="0" r="22860" b="27305"/>
                      <wp:wrapNone/>
                      <wp:docPr id="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6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5C691" id="Rectangle 255" o:spid="_x0000_s1026" style="position:absolute;margin-left:6.2pt;margin-top:7.05pt;width:7.2pt;height:6.8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" o:allowincell="f"/>
                  </w:pict>
                </mc:Fallback>
              </mc:AlternateContent>
            </w:r>
            <w:r w:rsidR="00056FC8" w:rsidRPr="004A16E8">
              <w:rPr>
                <w:rFonts w:ascii="Arial" w:hAnsi="Arial" w:cs="Arial"/>
                <w:sz w:val="20"/>
                <w:szCs w:val="20"/>
              </w:rPr>
              <w:t xml:space="preserve">       Références techniques :      Pharmacopée : ................................... édition : ................................</w:t>
            </w:r>
          </w:p>
          <w:p w14:paraId="68506BD3" w14:textId="77777777" w:rsidR="00056FC8" w:rsidRPr="004A16E8" w:rsidRDefault="00BF732B" w:rsidP="00C70BC3">
            <w:pPr>
              <w:spacing w:before="120" w:after="120"/>
              <w:jc w:val="both"/>
              <w:rPr>
                <w:rFonts w:ascii="Arial" w:hAnsi="Arial" w:cs="Arial"/>
                <w:sz w:val="20"/>
                <w:szCs w:val="20"/>
              </w:rPr>
            </w:pPr>
            <w:r w:rsidRPr="005B6EE2">
              <w:rPr>
                <w:rFonts w:ascii="Arial" w:hAnsi="Arial" w:cs="Arial"/>
                <w:noProof/>
                <w:sz w:val="20"/>
                <w:szCs w:val="20"/>
                <w:lang w:eastAsia="fr-FR"/>
              </w:rPr>
              <mc:AlternateContent>
                <mc:Choice Requires="wps">
                  <w:drawing>
                    <wp:anchor distT="0" distB="0" distL="114300" distR="114300" simplePos="0" relativeHeight="252103680" behindDoc="0" locked="0" layoutInCell="0" allowOverlap="1" wp14:anchorId="00840512" wp14:editId="63C33D02">
                      <wp:simplePos x="0" y="0"/>
                      <wp:positionH relativeFrom="column">
                        <wp:posOffset>78430</wp:posOffset>
                      </wp:positionH>
                      <wp:positionV relativeFrom="paragraph">
                        <wp:posOffset>20320</wp:posOffset>
                      </wp:positionV>
                      <wp:extent cx="91440" cy="91440"/>
                      <wp:effectExtent l="0" t="0" r="22860" b="22860"/>
                      <wp:wrapNone/>
                      <wp:docPr id="6"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31C78" id="Rectangle 263" o:spid="_x0000_s1026" style="position:absolute;margin-left:6.2pt;margin-top:1.6pt;width:7.2pt;height:7.2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" o:allowincell="f"/>
                  </w:pict>
                </mc:Fallback>
              </mc:AlternateContent>
            </w:r>
            <w:r w:rsidR="00056FC8" w:rsidRPr="004A16E8">
              <w:rPr>
                <w:rFonts w:ascii="Arial" w:hAnsi="Arial" w:cs="Arial"/>
                <w:sz w:val="20"/>
                <w:szCs w:val="20"/>
              </w:rPr>
              <w:t xml:space="preserve">        autres normes (précisez) : .............................................................</w:t>
            </w:r>
          </w:p>
          <w:p w14:paraId="70457BE7" w14:textId="77777777" w:rsidR="00056FC8" w:rsidRPr="004A16E8" w:rsidRDefault="00056FC8" w:rsidP="00C70BC3">
            <w:pPr>
              <w:spacing w:before="120" w:after="120"/>
              <w:jc w:val="both"/>
              <w:rPr>
                <w:rFonts w:ascii="Arial" w:hAnsi="Arial" w:cs="Arial"/>
                <w:sz w:val="20"/>
                <w:szCs w:val="20"/>
              </w:rPr>
            </w:pPr>
          </w:p>
          <w:p w14:paraId="34AF4F98"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monographie interne (joignez un résumé)</w:t>
            </w:r>
          </w:p>
          <w:p w14:paraId="448D4BAA" w14:textId="77777777" w:rsidR="00056FC8" w:rsidRPr="004A16E8" w:rsidRDefault="00056FC8" w:rsidP="00C70BC3">
            <w:pPr>
              <w:spacing w:before="120" w:after="120"/>
              <w:jc w:val="both"/>
              <w:rPr>
                <w:rFonts w:ascii="Arial" w:hAnsi="Arial" w:cs="Arial"/>
                <w:sz w:val="20"/>
                <w:szCs w:val="20"/>
              </w:rPr>
            </w:pPr>
          </w:p>
          <w:p w14:paraId="7B9CA39A"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Origine : nom du fabricant : .........................................................................................................</w:t>
            </w:r>
          </w:p>
          <w:p w14:paraId="433D4BE6"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pays du site de fabrication : ...........................................................................................</w:t>
            </w:r>
          </w:p>
          <w:p w14:paraId="21958143" w14:textId="77777777" w:rsidR="00056FC8" w:rsidRPr="004A16E8" w:rsidRDefault="00056FC8" w:rsidP="00C70BC3">
            <w:pPr>
              <w:spacing w:before="120" w:after="120"/>
              <w:jc w:val="both"/>
              <w:rPr>
                <w:rFonts w:ascii="Arial" w:hAnsi="Arial" w:cs="Arial"/>
                <w:sz w:val="20"/>
                <w:szCs w:val="20"/>
              </w:rPr>
            </w:pPr>
          </w:p>
          <w:p w14:paraId="7F8C9E7C"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Conditionnements disponibles (précisez toutes les tailles disponibles) : ....................................</w:t>
            </w:r>
          </w:p>
          <w:p w14:paraId="50A8EF43"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w:t>
            </w:r>
          </w:p>
          <w:p w14:paraId="7BEFACB0"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Poids - volume du conditionnement propose :</w:t>
            </w:r>
          </w:p>
          <w:p w14:paraId="34C0C37D"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 xml:space="preserve">  poids moyen de conditionnement emballé : .......................................................................... kg</w:t>
            </w:r>
          </w:p>
          <w:p w14:paraId="62186D72" w14:textId="77777777" w:rsidR="009578E3" w:rsidRPr="004A16E8" w:rsidRDefault="009578E3" w:rsidP="00C70BC3">
            <w:pPr>
              <w:spacing w:before="120" w:after="120"/>
              <w:jc w:val="both"/>
              <w:rPr>
                <w:rFonts w:ascii="Arial" w:hAnsi="Arial" w:cs="Arial"/>
                <w:sz w:val="20"/>
                <w:szCs w:val="20"/>
              </w:rPr>
            </w:pPr>
          </w:p>
          <w:p w14:paraId="5E2BA2DA" w14:textId="77777777" w:rsidR="00056FC8" w:rsidRPr="004A16E8" w:rsidRDefault="00056FC8" w:rsidP="00C70BC3">
            <w:pPr>
              <w:spacing w:before="120" w:after="120"/>
              <w:jc w:val="both"/>
              <w:rPr>
                <w:rFonts w:ascii="Arial" w:hAnsi="Arial" w:cs="Arial"/>
                <w:sz w:val="20"/>
                <w:szCs w:val="20"/>
                <w:vertAlign w:val="superscript"/>
              </w:rPr>
            </w:pPr>
            <w:r w:rsidRPr="004A16E8">
              <w:rPr>
                <w:rFonts w:ascii="Arial" w:hAnsi="Arial" w:cs="Arial"/>
                <w:sz w:val="20"/>
                <w:szCs w:val="20"/>
              </w:rPr>
              <w:t>Volume moyen de ce conditionnement emballé : ................................................................ m </w:t>
            </w:r>
            <w:r w:rsidRPr="004A16E8">
              <w:rPr>
                <w:rFonts w:ascii="Arial" w:hAnsi="Arial" w:cs="Arial"/>
                <w:sz w:val="20"/>
                <w:szCs w:val="20"/>
                <w:vertAlign w:val="superscript"/>
              </w:rPr>
              <w:t>3</w:t>
            </w:r>
          </w:p>
          <w:p w14:paraId="4B136960" w14:textId="77777777" w:rsidR="00056FC8" w:rsidRPr="004A16E8" w:rsidRDefault="00056FC8" w:rsidP="00C70BC3">
            <w:pPr>
              <w:spacing w:before="120" w:after="120"/>
              <w:jc w:val="both"/>
              <w:rPr>
                <w:rFonts w:ascii="Arial" w:hAnsi="Arial" w:cs="Arial"/>
                <w:sz w:val="20"/>
                <w:szCs w:val="20"/>
              </w:rPr>
            </w:pPr>
          </w:p>
          <w:p w14:paraId="42BE5C18"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Le cas échéant, durée de vie totale du produit : .................................................................. mois</w:t>
            </w:r>
          </w:p>
          <w:p w14:paraId="1BDFE4DB" w14:textId="77777777" w:rsidR="00056FC8" w:rsidRPr="004A16E8" w:rsidRDefault="00056FC8" w:rsidP="00C70BC3">
            <w:pPr>
              <w:spacing w:before="120" w:after="120"/>
              <w:jc w:val="both"/>
              <w:rPr>
                <w:rFonts w:ascii="Arial" w:hAnsi="Arial" w:cs="Arial"/>
                <w:sz w:val="20"/>
                <w:szCs w:val="20"/>
              </w:rPr>
            </w:pPr>
          </w:p>
          <w:p w14:paraId="775B5AC1" w14:textId="77777777" w:rsidR="00CE3A02" w:rsidRPr="004A16E8" w:rsidRDefault="009578E3" w:rsidP="00C70BC3">
            <w:pPr>
              <w:spacing w:before="120" w:after="120"/>
              <w:jc w:val="both"/>
              <w:rPr>
                <w:rFonts w:ascii="Arial" w:hAnsi="Arial" w:cs="Arial"/>
                <w:sz w:val="20"/>
                <w:szCs w:val="20"/>
              </w:rPr>
            </w:pPr>
            <w:r w:rsidRPr="004A16E8">
              <w:rPr>
                <w:rFonts w:ascii="Arial" w:hAnsi="Arial" w:cs="Arial"/>
                <w:sz w:val="20"/>
                <w:szCs w:val="20"/>
              </w:rPr>
              <w:t xml:space="preserve">Mode de stérilisation :  </w:t>
            </w:r>
          </w:p>
          <w:p w14:paraId="06B59CF9"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X Oxyde d’éthylène</w:t>
            </w:r>
          </w:p>
          <w:p w14:paraId="00539D81"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X Rayonnement Gamma</w:t>
            </w:r>
          </w:p>
          <w:p w14:paraId="22CE1550" w14:textId="77777777" w:rsidR="00056FC8" w:rsidRPr="004A16E8" w:rsidRDefault="00056FC8" w:rsidP="00C70BC3">
            <w:pPr>
              <w:pStyle w:val="Corpsdetexte3"/>
              <w:spacing w:before="120" w:after="120"/>
              <w:rPr>
                <w:rFonts w:ascii="Arial" w:hAnsi="Arial" w:cs="Arial"/>
                <w:sz w:val="20"/>
                <w:szCs w:val="20"/>
              </w:rPr>
            </w:pPr>
            <w:r w:rsidRPr="004A16E8">
              <w:rPr>
                <w:rFonts w:ascii="Arial" w:hAnsi="Arial" w:cs="Arial"/>
                <w:sz w:val="20"/>
                <w:szCs w:val="20"/>
              </w:rPr>
              <w:t>X Autre - précisez : ...........................................................................</w:t>
            </w:r>
          </w:p>
          <w:p w14:paraId="5714616C"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Conditions spécifiques de stockage (cochez et précisez) :</w:t>
            </w:r>
          </w:p>
          <w:p w14:paraId="43EA5FC6"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 xml:space="preserve">     Température :..................................................................................................................</w:t>
            </w:r>
          </w:p>
          <w:p w14:paraId="11690C38"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 xml:space="preserve">     Lumière : .................................................................................................................................</w:t>
            </w:r>
          </w:p>
          <w:p w14:paraId="0606794B"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 xml:space="preserve">     Humidité : ................................................................................................................................</w:t>
            </w:r>
          </w:p>
          <w:p w14:paraId="4167E785"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 xml:space="preserve">     Autre - précisez : .....................................................................................................................</w:t>
            </w:r>
          </w:p>
          <w:p w14:paraId="4A29B8C6" w14:textId="77777777" w:rsidR="00056FC8" w:rsidRPr="004A16E8" w:rsidRDefault="00056FC8" w:rsidP="00C70BC3">
            <w:pPr>
              <w:spacing w:before="120" w:after="120"/>
              <w:jc w:val="both"/>
              <w:rPr>
                <w:rFonts w:ascii="Arial" w:hAnsi="Arial" w:cs="Arial"/>
                <w:sz w:val="20"/>
                <w:szCs w:val="20"/>
              </w:rPr>
            </w:pPr>
          </w:p>
          <w:p w14:paraId="3DA26D81"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Description résumée de l’échantillon fourni (quantité, conditionnement, présentation, etc.) : ...</w:t>
            </w:r>
          </w:p>
          <w:p w14:paraId="1B4FC515"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w:t>
            </w:r>
          </w:p>
          <w:p w14:paraId="5E487A96"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Documents disponibles (à joindre en annexe de la fiche) :</w:t>
            </w:r>
          </w:p>
          <w:p w14:paraId="1D93C308" w14:textId="77777777" w:rsidR="00056FC8" w:rsidRPr="004A16E8" w:rsidRDefault="00056FC8" w:rsidP="00C70BC3">
            <w:pPr>
              <w:spacing w:before="120" w:after="120"/>
              <w:jc w:val="both"/>
              <w:rPr>
                <w:rFonts w:ascii="Arial" w:hAnsi="Arial" w:cs="Arial"/>
                <w:sz w:val="20"/>
                <w:szCs w:val="20"/>
              </w:rPr>
            </w:pPr>
          </w:p>
          <w:p w14:paraId="48ADCB05" w14:textId="77777777" w:rsidR="00056FC8" w:rsidRPr="004A16E8" w:rsidRDefault="00056FC8" w:rsidP="00C70BC3">
            <w:pPr>
              <w:rPr>
                <w:rFonts w:ascii="Arial" w:hAnsi="Arial" w:cs="Arial"/>
                <w:sz w:val="20"/>
                <w:szCs w:val="20"/>
              </w:rPr>
            </w:pPr>
            <w:bookmarkStart w:id="162" w:name="_Toc335743633"/>
            <w:bookmarkStart w:id="163" w:name="_Toc335836684"/>
            <w:r w:rsidRPr="004A16E8">
              <w:rPr>
                <w:rFonts w:ascii="Arial" w:hAnsi="Arial" w:cs="Arial"/>
                <w:sz w:val="20"/>
                <w:szCs w:val="20"/>
              </w:rPr>
              <w:t>X Certificat de Bonnes Pratiques de Fabrication sur le site de fabrication de l’article stérile concerné</w:t>
            </w:r>
            <w:bookmarkEnd w:id="162"/>
            <w:bookmarkEnd w:id="163"/>
          </w:p>
          <w:p w14:paraId="4E5252BC" w14:textId="77777777" w:rsidR="00056FC8" w:rsidRPr="004A16E8" w:rsidRDefault="00056FC8" w:rsidP="00C70BC3">
            <w:pPr>
              <w:spacing w:before="120" w:after="120"/>
              <w:jc w:val="both"/>
              <w:rPr>
                <w:rFonts w:ascii="Arial" w:hAnsi="Arial" w:cs="Arial"/>
                <w:sz w:val="20"/>
                <w:szCs w:val="20"/>
              </w:rPr>
            </w:pPr>
          </w:p>
          <w:p w14:paraId="473CE0EB"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X Visa ou Autorisation de Mise sur le Marché national du pays du fabricant de l’article stérile concerné</w:t>
            </w:r>
          </w:p>
          <w:p w14:paraId="058D836C" w14:textId="77777777" w:rsidR="00056FC8" w:rsidRPr="004A16E8" w:rsidRDefault="00056FC8" w:rsidP="00C70BC3">
            <w:pPr>
              <w:spacing w:before="120" w:after="120"/>
              <w:jc w:val="both"/>
              <w:rPr>
                <w:rFonts w:ascii="Arial" w:hAnsi="Arial" w:cs="Arial"/>
                <w:sz w:val="20"/>
                <w:szCs w:val="20"/>
              </w:rPr>
            </w:pPr>
          </w:p>
          <w:p w14:paraId="20F776DD"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X Visa ou Déclaration ou Autorisation d’Exportation</w:t>
            </w:r>
          </w:p>
          <w:p w14:paraId="5097D1B4" w14:textId="77777777" w:rsidR="00056FC8" w:rsidRPr="004A16E8" w:rsidRDefault="00056FC8" w:rsidP="00C70BC3">
            <w:pPr>
              <w:spacing w:before="120" w:after="120"/>
              <w:jc w:val="both"/>
              <w:rPr>
                <w:rFonts w:ascii="Arial" w:hAnsi="Arial" w:cs="Arial"/>
                <w:sz w:val="20"/>
                <w:szCs w:val="20"/>
              </w:rPr>
            </w:pPr>
          </w:p>
          <w:p w14:paraId="6B54C2ED" w14:textId="77777777" w:rsidR="00056FC8" w:rsidRPr="004A16E8" w:rsidRDefault="008735EF" w:rsidP="00C70BC3">
            <w:pPr>
              <w:spacing w:before="120" w:after="120"/>
              <w:jc w:val="both"/>
              <w:rPr>
                <w:rFonts w:ascii="Arial" w:hAnsi="Arial" w:cs="Arial"/>
                <w:sz w:val="20"/>
                <w:szCs w:val="20"/>
              </w:rPr>
            </w:pPr>
            <w:r w:rsidRPr="004A16E8">
              <w:rPr>
                <w:rFonts w:ascii="Arial" w:hAnsi="Arial" w:cs="Arial"/>
                <w:sz w:val="20"/>
                <w:szCs w:val="20"/>
              </w:rPr>
              <w:t xml:space="preserve">X </w:t>
            </w:r>
            <w:r w:rsidR="00056FC8" w:rsidRPr="004A16E8">
              <w:rPr>
                <w:rFonts w:ascii="Arial" w:hAnsi="Arial" w:cs="Arial"/>
                <w:sz w:val="20"/>
                <w:szCs w:val="20"/>
              </w:rPr>
              <w:t xml:space="preserve">Attestation de Marquage CE </w:t>
            </w:r>
          </w:p>
          <w:p w14:paraId="2DC6E473"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 xml:space="preserve">             numéro de référence de l’attestation : .............................................................................</w:t>
            </w:r>
          </w:p>
          <w:p w14:paraId="4236EE69" w14:textId="77777777" w:rsidR="00056FC8" w:rsidRPr="004A16E8" w:rsidRDefault="00E1341C" w:rsidP="00C70BC3">
            <w:pPr>
              <w:spacing w:before="120" w:after="120"/>
              <w:jc w:val="both"/>
              <w:rPr>
                <w:rFonts w:ascii="Arial" w:hAnsi="Arial" w:cs="Arial"/>
                <w:sz w:val="20"/>
                <w:szCs w:val="20"/>
              </w:rPr>
            </w:pPr>
            <w:r w:rsidRPr="004A16E8">
              <w:rPr>
                <w:rFonts w:ascii="Arial" w:hAnsi="Arial" w:cs="Arial"/>
                <w:sz w:val="20"/>
                <w:szCs w:val="20"/>
              </w:rPr>
              <w:t xml:space="preserve">X </w:t>
            </w:r>
            <w:r w:rsidR="00056FC8" w:rsidRPr="004A16E8">
              <w:rPr>
                <w:rFonts w:ascii="Arial" w:hAnsi="Arial" w:cs="Arial"/>
                <w:sz w:val="20"/>
                <w:szCs w:val="20"/>
              </w:rPr>
              <w:t xml:space="preserve">Certification ISO 9002 ou autre </w:t>
            </w:r>
          </w:p>
          <w:p w14:paraId="50651BCB"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 xml:space="preserve">             de quelle certification s’agit-il : ......................................................................................</w:t>
            </w:r>
          </w:p>
          <w:p w14:paraId="51E818EE" w14:textId="77777777" w:rsidR="00056FC8" w:rsidRPr="004A16E8" w:rsidRDefault="00056FC8" w:rsidP="00C70BC3">
            <w:pPr>
              <w:spacing w:before="120" w:after="120"/>
              <w:jc w:val="both"/>
              <w:rPr>
                <w:rFonts w:ascii="Arial" w:hAnsi="Arial" w:cs="Arial"/>
                <w:sz w:val="20"/>
                <w:szCs w:val="20"/>
              </w:rPr>
            </w:pPr>
            <w:r w:rsidRPr="004A16E8">
              <w:rPr>
                <w:rFonts w:ascii="Arial" w:hAnsi="Arial" w:cs="Arial"/>
                <w:sz w:val="20"/>
                <w:szCs w:val="20"/>
              </w:rPr>
              <w:t xml:space="preserve">              n° de référence de la certification : .................................................................................</w:t>
            </w:r>
          </w:p>
          <w:p w14:paraId="501148AA" w14:textId="77777777" w:rsidR="00056FC8" w:rsidRPr="004A16E8" w:rsidRDefault="00056FC8" w:rsidP="00C70BC3">
            <w:pPr>
              <w:spacing w:before="120" w:after="120"/>
              <w:jc w:val="both"/>
              <w:rPr>
                <w:rFonts w:ascii="Arial" w:hAnsi="Arial" w:cs="Arial"/>
                <w:sz w:val="20"/>
                <w:szCs w:val="20"/>
              </w:rPr>
            </w:pPr>
          </w:p>
        </w:tc>
      </w:tr>
    </w:tbl>
    <w:p w14:paraId="7EB6FE49" w14:textId="77777777" w:rsidR="00056FC8" w:rsidRPr="004A16E8" w:rsidRDefault="00056FC8" w:rsidP="00056FC8">
      <w:pPr>
        <w:spacing w:before="120" w:after="120"/>
        <w:jc w:val="both"/>
        <w:rPr>
          <w:rFonts w:ascii="Arial" w:hAnsi="Arial" w:cs="Arial"/>
          <w:sz w:val="20"/>
          <w:szCs w:val="20"/>
        </w:rPr>
      </w:pPr>
      <w:r w:rsidRPr="004A16E8">
        <w:rPr>
          <w:rFonts w:ascii="Arial" w:hAnsi="Arial" w:cs="Arial"/>
          <w:sz w:val="20"/>
          <w:szCs w:val="20"/>
        </w:rPr>
        <w:lastRenderedPageBreak/>
        <w:t>Nom, qualification et signature du responsable technique : ................................………………</w:t>
      </w:r>
    </w:p>
    <w:p w14:paraId="4D46428F" w14:textId="77777777" w:rsidR="00056FC8" w:rsidRPr="004A16E8" w:rsidRDefault="00056FC8" w:rsidP="00056FC8">
      <w:pPr>
        <w:spacing w:before="120" w:after="120"/>
        <w:jc w:val="center"/>
        <w:rPr>
          <w:rFonts w:ascii="Arial" w:hAnsi="Arial" w:cs="Arial"/>
          <w:b/>
          <w:bCs/>
          <w:sz w:val="36"/>
          <w:szCs w:val="36"/>
        </w:rPr>
      </w:pPr>
    </w:p>
    <w:p w14:paraId="1B745486" w14:textId="77777777" w:rsidR="00043E78" w:rsidRPr="004A16E8" w:rsidRDefault="00043E78" w:rsidP="00056FC8">
      <w:pPr>
        <w:spacing w:before="120" w:after="120"/>
        <w:jc w:val="center"/>
        <w:rPr>
          <w:rFonts w:ascii="Arial" w:hAnsi="Arial" w:cs="Arial"/>
          <w:b/>
          <w:bCs/>
          <w:sz w:val="36"/>
          <w:szCs w:val="36"/>
        </w:rPr>
      </w:pPr>
    </w:p>
    <w:p w14:paraId="58DB53B9" w14:textId="77777777" w:rsidR="00056FC8" w:rsidRPr="004A16E8" w:rsidRDefault="00056FC8" w:rsidP="00056FC8">
      <w:pPr>
        <w:rPr>
          <w:rFonts w:ascii="Arial" w:hAnsi="Arial" w:cs="Arial"/>
        </w:rPr>
      </w:pPr>
    </w:p>
    <w:p w14:paraId="7127BF23" w14:textId="03BC319A" w:rsidR="0071541D" w:rsidRPr="004A16E8" w:rsidRDefault="0071541D" w:rsidP="00056FC8">
      <w:pPr>
        <w:rPr>
          <w:rFonts w:ascii="Arial" w:hAnsi="Arial" w:cs="Arial"/>
        </w:rPr>
      </w:pPr>
    </w:p>
    <w:p w14:paraId="65C787E8" w14:textId="32B5BA81" w:rsidR="003F08BA" w:rsidRPr="004A16E8" w:rsidRDefault="003F08BA" w:rsidP="00056FC8">
      <w:pPr>
        <w:rPr>
          <w:rFonts w:ascii="Arial" w:hAnsi="Arial" w:cs="Arial"/>
        </w:rPr>
      </w:pPr>
    </w:p>
    <w:p w14:paraId="27210583" w14:textId="1ED3FA86" w:rsidR="003F08BA" w:rsidRPr="005B6EE2" w:rsidRDefault="00E91A00" w:rsidP="005B6EE2">
      <w:pPr>
        <w:pStyle w:val="Titre1"/>
        <w:rPr>
          <w:rFonts w:ascii="Arial" w:hAnsi="Arial" w:cs="Arial"/>
        </w:rPr>
      </w:pPr>
      <w:bookmarkStart w:id="164" w:name="_Toc117431546"/>
      <w:bookmarkStart w:id="165" w:name="_Ref117443839"/>
      <w:bookmarkStart w:id="166" w:name="_Toc118207520"/>
      <w:r w:rsidRPr="005B6EE2">
        <w:rPr>
          <w:rFonts w:ascii="Arial" w:hAnsi="Arial" w:cs="Arial"/>
        </w:rPr>
        <w:lastRenderedPageBreak/>
        <w:t xml:space="preserve">ANNEXE </w:t>
      </w:r>
      <w:r w:rsidR="00DE4451">
        <w:rPr>
          <w:rFonts w:ascii="Arial" w:hAnsi="Arial" w:cs="Arial"/>
        </w:rPr>
        <w:t>14.</w:t>
      </w:r>
      <w:r w:rsidR="000D3ED9">
        <w:rPr>
          <w:rFonts w:ascii="Arial" w:hAnsi="Arial" w:cs="Arial"/>
        </w:rPr>
        <w:t>3</w:t>
      </w:r>
      <w:r w:rsidRPr="005B6EE2">
        <w:rPr>
          <w:rFonts w:ascii="Arial" w:hAnsi="Arial" w:cs="Arial"/>
        </w:rPr>
        <w:t xml:space="preserve"> : </w:t>
      </w:r>
      <w:r w:rsidR="003F08BA" w:rsidRPr="005B6EE2">
        <w:rPr>
          <w:rFonts w:ascii="Arial" w:hAnsi="Arial" w:cs="Arial"/>
        </w:rPr>
        <w:t>QUESTIONNAIRE TECHNIQUE DESTINE AUX FABRICANTS DES INTRANTS</w:t>
      </w:r>
      <w:bookmarkEnd w:id="164"/>
      <w:bookmarkEnd w:id="165"/>
      <w:bookmarkEnd w:id="166"/>
    </w:p>
    <w:p w14:paraId="3F4916B1" w14:textId="77777777" w:rsidR="00E91A00" w:rsidRPr="004A16E8" w:rsidRDefault="00E91A00" w:rsidP="00E91A00">
      <w:pPr>
        <w:tabs>
          <w:tab w:val="left" w:pos="3493"/>
        </w:tabs>
        <w:rPr>
          <w:rFonts w:ascii="Arial" w:hAnsi="Arial" w:cs="Arial"/>
        </w:rPr>
      </w:pPr>
      <w:r w:rsidRPr="004A16E8">
        <w:rPr>
          <w:rFonts w:ascii="Arial" w:hAnsi="Arial" w:cs="Arial"/>
        </w:rPr>
        <w:tab/>
      </w:r>
    </w:p>
    <w:p w14:paraId="71F8591E" w14:textId="41B03500" w:rsidR="00E91A00" w:rsidRPr="004A16E8" w:rsidRDefault="00E91A00" w:rsidP="00E91A00">
      <w:pPr>
        <w:pStyle w:val="Titre1"/>
        <w:rPr>
          <w:rFonts w:ascii="Arial" w:hAnsi="Arial" w:cs="Arial"/>
          <w:b w:val="0"/>
          <w:color w:val="auto"/>
          <w:sz w:val="22"/>
        </w:rPr>
      </w:pPr>
      <w:bookmarkStart w:id="167" w:name="_Toc117431547"/>
      <w:bookmarkStart w:id="168" w:name="_Toc118207521"/>
      <w:r w:rsidRPr="004A16E8">
        <w:rPr>
          <w:rFonts w:ascii="Arial" w:hAnsi="Arial" w:cs="Arial"/>
          <w:color w:val="auto"/>
          <w:sz w:val="22"/>
        </w:rPr>
        <w:t>Informations sur le fabricant</w:t>
      </w:r>
      <w:bookmarkEnd w:id="167"/>
      <w:bookmarkEnd w:id="168"/>
    </w:p>
    <w:tbl>
      <w:tblPr>
        <w:tblStyle w:val="Grilledutableau"/>
        <w:tblW w:w="0" w:type="auto"/>
        <w:tblLook w:val="04A0" w:firstRow="1" w:lastRow="0" w:firstColumn="1" w:lastColumn="0" w:noHBand="0" w:noVBand="1"/>
      </w:tblPr>
      <w:tblGrid>
        <w:gridCol w:w="4531"/>
        <w:gridCol w:w="4531"/>
      </w:tblGrid>
      <w:tr w:rsidR="00E91A00" w:rsidRPr="004A16E8" w14:paraId="04491498" w14:textId="77777777" w:rsidTr="00553B1B">
        <w:trPr>
          <w:trHeight w:val="680"/>
        </w:trPr>
        <w:tc>
          <w:tcPr>
            <w:tcW w:w="4531" w:type="dxa"/>
          </w:tcPr>
          <w:p w14:paraId="5F7FC56A" w14:textId="77777777" w:rsidR="00E91A00" w:rsidRPr="004A16E8" w:rsidRDefault="00E91A00" w:rsidP="00553B1B">
            <w:pPr>
              <w:rPr>
                <w:rFonts w:ascii="Arial" w:hAnsi="Arial" w:cs="Arial"/>
                <w:sz w:val="22"/>
                <w:szCs w:val="22"/>
              </w:rPr>
            </w:pPr>
            <w:r w:rsidRPr="004A16E8">
              <w:rPr>
                <w:rFonts w:ascii="Arial" w:hAnsi="Arial" w:cs="Arial"/>
              </w:rPr>
              <w:t>Nom</w:t>
            </w:r>
          </w:p>
        </w:tc>
        <w:tc>
          <w:tcPr>
            <w:tcW w:w="4531" w:type="dxa"/>
          </w:tcPr>
          <w:p w14:paraId="43C5548A" w14:textId="77777777" w:rsidR="00E91A00" w:rsidRPr="004A16E8" w:rsidRDefault="00E91A00" w:rsidP="00553B1B">
            <w:pPr>
              <w:rPr>
                <w:rFonts w:ascii="Arial" w:hAnsi="Arial" w:cs="Arial"/>
                <w:sz w:val="22"/>
                <w:szCs w:val="22"/>
              </w:rPr>
            </w:pPr>
          </w:p>
        </w:tc>
      </w:tr>
      <w:tr w:rsidR="00E91A00" w:rsidRPr="004A16E8" w14:paraId="027806CA" w14:textId="77777777" w:rsidTr="00553B1B">
        <w:trPr>
          <w:trHeight w:val="680"/>
        </w:trPr>
        <w:tc>
          <w:tcPr>
            <w:tcW w:w="4531" w:type="dxa"/>
          </w:tcPr>
          <w:p w14:paraId="02A7B243" w14:textId="77777777" w:rsidR="00E91A00" w:rsidRPr="004A16E8" w:rsidRDefault="00E91A00" w:rsidP="00553B1B">
            <w:pPr>
              <w:rPr>
                <w:rFonts w:ascii="Arial" w:hAnsi="Arial" w:cs="Arial"/>
                <w:sz w:val="22"/>
                <w:szCs w:val="22"/>
              </w:rPr>
            </w:pPr>
            <w:r w:rsidRPr="004A16E8">
              <w:rPr>
                <w:rFonts w:ascii="Arial" w:hAnsi="Arial" w:cs="Arial"/>
              </w:rPr>
              <w:t>Adresse du siège</w:t>
            </w:r>
          </w:p>
        </w:tc>
        <w:tc>
          <w:tcPr>
            <w:tcW w:w="4531" w:type="dxa"/>
          </w:tcPr>
          <w:p w14:paraId="766E59CD" w14:textId="77777777" w:rsidR="00E91A00" w:rsidRPr="004A16E8" w:rsidRDefault="00E91A00" w:rsidP="00553B1B">
            <w:pPr>
              <w:rPr>
                <w:rFonts w:ascii="Arial" w:hAnsi="Arial" w:cs="Arial"/>
                <w:sz w:val="22"/>
                <w:szCs w:val="22"/>
              </w:rPr>
            </w:pPr>
          </w:p>
        </w:tc>
      </w:tr>
      <w:tr w:rsidR="00E91A00" w:rsidRPr="004A16E8" w14:paraId="1DCFE8C3" w14:textId="77777777" w:rsidTr="00553B1B">
        <w:trPr>
          <w:trHeight w:val="680"/>
        </w:trPr>
        <w:tc>
          <w:tcPr>
            <w:tcW w:w="4531" w:type="dxa"/>
          </w:tcPr>
          <w:p w14:paraId="51A91A6B" w14:textId="77777777" w:rsidR="00E91A00" w:rsidRPr="004A16E8" w:rsidRDefault="00E91A00" w:rsidP="00553B1B">
            <w:pPr>
              <w:rPr>
                <w:rFonts w:ascii="Arial" w:hAnsi="Arial" w:cs="Arial"/>
                <w:sz w:val="22"/>
                <w:szCs w:val="22"/>
              </w:rPr>
            </w:pPr>
            <w:r w:rsidRPr="004A16E8">
              <w:rPr>
                <w:rFonts w:ascii="Arial" w:hAnsi="Arial" w:cs="Arial"/>
              </w:rPr>
              <w:t>Adresse physique</w:t>
            </w:r>
          </w:p>
        </w:tc>
        <w:tc>
          <w:tcPr>
            <w:tcW w:w="4531" w:type="dxa"/>
          </w:tcPr>
          <w:p w14:paraId="5F676D10" w14:textId="77777777" w:rsidR="00E91A00" w:rsidRPr="004A16E8" w:rsidRDefault="00E91A00" w:rsidP="00553B1B">
            <w:pPr>
              <w:rPr>
                <w:rFonts w:ascii="Arial" w:hAnsi="Arial" w:cs="Arial"/>
                <w:sz w:val="22"/>
                <w:szCs w:val="22"/>
              </w:rPr>
            </w:pPr>
          </w:p>
        </w:tc>
      </w:tr>
      <w:tr w:rsidR="00E91A00" w:rsidRPr="004A16E8" w14:paraId="773B4A74" w14:textId="77777777" w:rsidTr="00553B1B">
        <w:trPr>
          <w:trHeight w:val="680"/>
        </w:trPr>
        <w:tc>
          <w:tcPr>
            <w:tcW w:w="4531" w:type="dxa"/>
          </w:tcPr>
          <w:p w14:paraId="4C215489" w14:textId="77777777" w:rsidR="00E91A00" w:rsidRPr="004A16E8" w:rsidRDefault="00E91A00" w:rsidP="00553B1B">
            <w:pPr>
              <w:rPr>
                <w:rFonts w:ascii="Arial" w:hAnsi="Arial" w:cs="Arial"/>
                <w:sz w:val="22"/>
                <w:szCs w:val="22"/>
              </w:rPr>
            </w:pPr>
            <w:r w:rsidRPr="004A16E8">
              <w:rPr>
                <w:rFonts w:ascii="Arial" w:hAnsi="Arial" w:cs="Arial"/>
              </w:rPr>
              <w:t>téléphone</w:t>
            </w:r>
          </w:p>
        </w:tc>
        <w:tc>
          <w:tcPr>
            <w:tcW w:w="4531" w:type="dxa"/>
          </w:tcPr>
          <w:p w14:paraId="35B4E17D" w14:textId="77777777" w:rsidR="00E91A00" w:rsidRPr="004A16E8" w:rsidRDefault="00E91A00" w:rsidP="00553B1B">
            <w:pPr>
              <w:rPr>
                <w:rFonts w:ascii="Arial" w:hAnsi="Arial" w:cs="Arial"/>
                <w:sz w:val="22"/>
                <w:szCs w:val="22"/>
              </w:rPr>
            </w:pPr>
          </w:p>
        </w:tc>
      </w:tr>
      <w:tr w:rsidR="00E91A00" w:rsidRPr="004A16E8" w14:paraId="765D0180" w14:textId="77777777" w:rsidTr="00553B1B">
        <w:trPr>
          <w:trHeight w:val="680"/>
        </w:trPr>
        <w:tc>
          <w:tcPr>
            <w:tcW w:w="4531" w:type="dxa"/>
          </w:tcPr>
          <w:p w14:paraId="38A4405F" w14:textId="77777777" w:rsidR="00E91A00" w:rsidRPr="004A16E8" w:rsidRDefault="00E91A00" w:rsidP="00553B1B">
            <w:pPr>
              <w:rPr>
                <w:rFonts w:ascii="Arial" w:hAnsi="Arial" w:cs="Arial"/>
                <w:sz w:val="22"/>
                <w:szCs w:val="22"/>
              </w:rPr>
            </w:pPr>
            <w:r w:rsidRPr="004A16E8">
              <w:rPr>
                <w:rFonts w:ascii="Arial" w:hAnsi="Arial" w:cs="Arial"/>
              </w:rPr>
              <w:t>Fax</w:t>
            </w:r>
          </w:p>
        </w:tc>
        <w:tc>
          <w:tcPr>
            <w:tcW w:w="4531" w:type="dxa"/>
          </w:tcPr>
          <w:p w14:paraId="10465CA6" w14:textId="77777777" w:rsidR="00E91A00" w:rsidRPr="004A16E8" w:rsidRDefault="00E91A00" w:rsidP="00553B1B">
            <w:pPr>
              <w:rPr>
                <w:rFonts w:ascii="Arial" w:hAnsi="Arial" w:cs="Arial"/>
                <w:sz w:val="22"/>
                <w:szCs w:val="22"/>
              </w:rPr>
            </w:pPr>
          </w:p>
        </w:tc>
      </w:tr>
      <w:tr w:rsidR="00E91A00" w:rsidRPr="004A16E8" w14:paraId="4B888F0A" w14:textId="77777777" w:rsidTr="00553B1B">
        <w:trPr>
          <w:trHeight w:val="680"/>
        </w:trPr>
        <w:tc>
          <w:tcPr>
            <w:tcW w:w="4531" w:type="dxa"/>
          </w:tcPr>
          <w:p w14:paraId="690F8A5A" w14:textId="77777777" w:rsidR="00E91A00" w:rsidRPr="004A16E8" w:rsidRDefault="00E91A00" w:rsidP="00553B1B">
            <w:pPr>
              <w:rPr>
                <w:rFonts w:ascii="Arial" w:hAnsi="Arial" w:cs="Arial"/>
                <w:sz w:val="22"/>
                <w:szCs w:val="22"/>
              </w:rPr>
            </w:pPr>
            <w:r w:rsidRPr="004A16E8">
              <w:rPr>
                <w:rFonts w:ascii="Arial" w:hAnsi="Arial" w:cs="Arial"/>
              </w:rPr>
              <w:t>Site web</w:t>
            </w:r>
          </w:p>
        </w:tc>
        <w:tc>
          <w:tcPr>
            <w:tcW w:w="4531" w:type="dxa"/>
          </w:tcPr>
          <w:p w14:paraId="143B8C78" w14:textId="77777777" w:rsidR="00E91A00" w:rsidRPr="004A16E8" w:rsidRDefault="00E91A00" w:rsidP="00553B1B">
            <w:pPr>
              <w:rPr>
                <w:rFonts w:ascii="Arial" w:hAnsi="Arial" w:cs="Arial"/>
                <w:sz w:val="22"/>
                <w:szCs w:val="22"/>
              </w:rPr>
            </w:pPr>
          </w:p>
        </w:tc>
      </w:tr>
      <w:tr w:rsidR="00E91A00" w:rsidRPr="004A16E8" w14:paraId="23209DB3" w14:textId="77777777" w:rsidTr="00553B1B">
        <w:trPr>
          <w:trHeight w:val="680"/>
        </w:trPr>
        <w:tc>
          <w:tcPr>
            <w:tcW w:w="4531" w:type="dxa"/>
          </w:tcPr>
          <w:p w14:paraId="50E45C5B" w14:textId="77777777" w:rsidR="00E91A00" w:rsidRPr="004A16E8" w:rsidRDefault="00E91A00" w:rsidP="00553B1B">
            <w:pPr>
              <w:rPr>
                <w:rFonts w:ascii="Arial" w:hAnsi="Arial" w:cs="Arial"/>
                <w:sz w:val="22"/>
                <w:szCs w:val="22"/>
              </w:rPr>
            </w:pPr>
            <w:r w:rsidRPr="004A16E8">
              <w:rPr>
                <w:rFonts w:ascii="Arial" w:hAnsi="Arial" w:cs="Arial"/>
              </w:rPr>
              <w:t>courriel</w:t>
            </w:r>
          </w:p>
        </w:tc>
        <w:tc>
          <w:tcPr>
            <w:tcW w:w="4531" w:type="dxa"/>
          </w:tcPr>
          <w:p w14:paraId="63B7F436" w14:textId="77777777" w:rsidR="00E91A00" w:rsidRPr="004A16E8" w:rsidRDefault="00E91A00" w:rsidP="00553B1B">
            <w:pPr>
              <w:rPr>
                <w:rFonts w:ascii="Arial" w:hAnsi="Arial" w:cs="Arial"/>
                <w:sz w:val="22"/>
                <w:szCs w:val="22"/>
              </w:rPr>
            </w:pPr>
          </w:p>
        </w:tc>
      </w:tr>
    </w:tbl>
    <w:p w14:paraId="354EACF3" w14:textId="77777777" w:rsidR="00E91A00" w:rsidRPr="004A16E8" w:rsidRDefault="00E91A00" w:rsidP="00E91A00">
      <w:pPr>
        <w:rPr>
          <w:rFonts w:ascii="Arial" w:hAnsi="Arial" w:cs="Arial"/>
        </w:rPr>
      </w:pPr>
      <w:r w:rsidRPr="004A16E8">
        <w:rPr>
          <w:rFonts w:ascii="Arial" w:hAnsi="Arial" w:cs="Arial"/>
        </w:rPr>
        <w:tab/>
      </w:r>
    </w:p>
    <w:p w14:paraId="264DC6B6" w14:textId="428B77F8" w:rsidR="00E91A00" w:rsidRPr="004A16E8" w:rsidRDefault="00E91A00" w:rsidP="00E91A00">
      <w:pPr>
        <w:pStyle w:val="Titre2"/>
        <w:rPr>
          <w:rFonts w:ascii="Arial" w:hAnsi="Arial" w:cs="Arial"/>
          <w:sz w:val="22"/>
          <w:szCs w:val="22"/>
        </w:rPr>
      </w:pPr>
      <w:r w:rsidRPr="004A16E8">
        <w:rPr>
          <w:rFonts w:ascii="Arial" w:hAnsi="Arial" w:cs="Arial"/>
          <w:sz w:val="22"/>
          <w:szCs w:val="22"/>
        </w:rPr>
        <w:tab/>
      </w:r>
      <w:bookmarkStart w:id="169" w:name="_Toc118207522"/>
      <w:r w:rsidRPr="004A16E8">
        <w:rPr>
          <w:rFonts w:ascii="Arial" w:hAnsi="Arial" w:cs="Arial"/>
          <w:sz w:val="22"/>
          <w:szCs w:val="22"/>
        </w:rPr>
        <w:t>Affiliation</w:t>
      </w:r>
      <w:bookmarkEnd w:id="169"/>
    </w:p>
    <w:p w14:paraId="10CD0531" w14:textId="77777777" w:rsidR="00E91A00" w:rsidRPr="004A16E8" w:rsidRDefault="00E91A00" w:rsidP="00E91A00">
      <w:pPr>
        <w:rPr>
          <w:rFonts w:ascii="Arial" w:hAnsi="Arial" w:cs="Arial"/>
        </w:rPr>
      </w:pPr>
      <w:r w:rsidRPr="004A16E8">
        <w:rPr>
          <w:rFonts w:ascii="Arial" w:hAnsi="Arial" w:cs="Arial"/>
        </w:rPr>
        <w:t>Si  votre entreprise est propriété d’une autre entreprise, ou fait partie d’un groupe d’entreprises, veuillez décrire votre position dans cette structure.</w:t>
      </w:r>
    </w:p>
    <w:p w14:paraId="244CF0CF" w14:textId="77777777" w:rsidR="00E91A00" w:rsidRPr="004A16E8" w:rsidRDefault="00E91A00" w:rsidP="00E91A00">
      <w:pPr>
        <w:rPr>
          <w:rFonts w:ascii="Arial" w:hAnsi="Arial" w:cs="Arial"/>
        </w:rPr>
      </w:pPr>
      <w:r w:rsidRPr="004A16E8">
        <w:rPr>
          <w:rFonts w:ascii="Arial" w:hAnsi="Arial" w:cs="Arial"/>
        </w:rPr>
        <w:t>[Texte]</w:t>
      </w:r>
    </w:p>
    <w:p w14:paraId="36BEFE08" w14:textId="77777777" w:rsidR="00E91A00" w:rsidRPr="004A16E8" w:rsidRDefault="00E91A00" w:rsidP="00E91A00">
      <w:pPr>
        <w:rPr>
          <w:rFonts w:ascii="Arial" w:hAnsi="Arial" w:cs="Arial"/>
        </w:rPr>
      </w:pPr>
    </w:p>
    <w:p w14:paraId="582441A9" w14:textId="77777777" w:rsidR="00E91A00" w:rsidRPr="004A16E8" w:rsidRDefault="00E91A00" w:rsidP="00E91A00">
      <w:pPr>
        <w:rPr>
          <w:rFonts w:ascii="Arial" w:hAnsi="Arial" w:cs="Arial"/>
        </w:rPr>
      </w:pPr>
    </w:p>
    <w:p w14:paraId="01F7D88D" w14:textId="5F450E92" w:rsidR="00E91A00" w:rsidRPr="004A16E8" w:rsidRDefault="00E91A00" w:rsidP="00E91A00">
      <w:pPr>
        <w:pStyle w:val="Titre2"/>
        <w:rPr>
          <w:rFonts w:ascii="Arial" w:hAnsi="Arial" w:cs="Arial"/>
          <w:sz w:val="22"/>
          <w:szCs w:val="22"/>
        </w:rPr>
      </w:pPr>
      <w:bookmarkStart w:id="170" w:name="_Toc118207523"/>
      <w:r w:rsidRPr="004A16E8">
        <w:rPr>
          <w:rFonts w:ascii="Arial" w:hAnsi="Arial" w:cs="Arial"/>
          <w:sz w:val="22"/>
          <w:szCs w:val="22"/>
        </w:rPr>
        <w:t>Règlementation</w:t>
      </w:r>
      <w:bookmarkEnd w:id="170"/>
    </w:p>
    <w:p w14:paraId="1C3B38C5" w14:textId="77777777" w:rsidR="00E91A00" w:rsidRPr="004A16E8" w:rsidRDefault="00E91A00" w:rsidP="00E91A00">
      <w:pPr>
        <w:rPr>
          <w:rFonts w:ascii="Arial" w:hAnsi="Arial" w:cs="Arial"/>
        </w:rPr>
      </w:pPr>
    </w:p>
    <w:p w14:paraId="26FDA31B" w14:textId="2B1C9F27" w:rsidR="00E91A00" w:rsidRPr="004A16E8" w:rsidRDefault="00E91A00" w:rsidP="00E91A00">
      <w:pPr>
        <w:pStyle w:val="Titre3"/>
        <w:rPr>
          <w:rFonts w:ascii="Arial" w:hAnsi="Arial" w:cs="Arial"/>
          <w:sz w:val="22"/>
          <w:szCs w:val="22"/>
        </w:rPr>
      </w:pPr>
      <w:bookmarkStart w:id="171" w:name="_Toc118207524"/>
      <w:r w:rsidRPr="004A16E8">
        <w:rPr>
          <w:rFonts w:ascii="Arial" w:hAnsi="Arial" w:cs="Arial"/>
          <w:sz w:val="22"/>
          <w:szCs w:val="22"/>
        </w:rPr>
        <w:t>Bonne Pratique de Fabrication</w:t>
      </w:r>
      <w:bookmarkEnd w:id="171"/>
    </w:p>
    <w:p w14:paraId="6B66FC80" w14:textId="77777777" w:rsidR="00E91A00" w:rsidRPr="004A16E8" w:rsidRDefault="00E91A00" w:rsidP="00E91A00">
      <w:pPr>
        <w:rPr>
          <w:rFonts w:ascii="Arial" w:hAnsi="Arial" w:cs="Arial"/>
        </w:rPr>
      </w:pPr>
      <w:r w:rsidRPr="004A16E8">
        <w:rPr>
          <w:rFonts w:ascii="Arial" w:hAnsi="Arial" w:cs="Arial"/>
        </w:rPr>
        <w:t>Veuillez préciser quelles normes BPF sont suivies par le Fabricant (OMS, PIC/UE, FDA, Autres : merci de préciser)</w:t>
      </w:r>
    </w:p>
    <w:p w14:paraId="68F1B575" w14:textId="77777777" w:rsidR="00E91A00" w:rsidRPr="004A16E8" w:rsidRDefault="00E91A00" w:rsidP="00E91A00">
      <w:pPr>
        <w:rPr>
          <w:rFonts w:ascii="Arial" w:hAnsi="Arial" w:cs="Arial"/>
        </w:rPr>
      </w:pPr>
      <w:r w:rsidRPr="004A16E8">
        <w:rPr>
          <w:rFonts w:ascii="Arial" w:hAnsi="Arial" w:cs="Arial"/>
        </w:rPr>
        <w:t>Veuillez joindre une copie du dernier rapport d’inspection ou du certificat BPF.</w:t>
      </w:r>
    </w:p>
    <w:p w14:paraId="1BCB2631" w14:textId="77777777" w:rsidR="00E91A00" w:rsidRPr="004A16E8" w:rsidRDefault="00E91A00" w:rsidP="00E91A00">
      <w:pPr>
        <w:rPr>
          <w:rFonts w:ascii="Arial" w:hAnsi="Arial" w:cs="Arial"/>
        </w:rPr>
      </w:pPr>
      <w:r w:rsidRPr="004A16E8">
        <w:rPr>
          <w:rFonts w:ascii="Arial" w:hAnsi="Arial" w:cs="Arial"/>
        </w:rPr>
        <w:tab/>
      </w:r>
      <w:r w:rsidRPr="004A16E8">
        <w:rPr>
          <w:rFonts w:ascii="Arial" w:hAnsi="Arial" w:cs="Arial"/>
        </w:rPr>
        <w:tab/>
      </w:r>
      <w:r w:rsidRPr="004A16E8">
        <w:rPr>
          <w:rFonts w:ascii="Arial" w:hAnsi="Arial" w:cs="Arial"/>
        </w:rPr>
        <w:tab/>
      </w:r>
    </w:p>
    <w:p w14:paraId="5B84F3BA" w14:textId="03A25C6B" w:rsidR="00E91A00" w:rsidRPr="004A16E8" w:rsidRDefault="00E91A00" w:rsidP="00E91A00">
      <w:pPr>
        <w:pStyle w:val="Titre3"/>
        <w:rPr>
          <w:rFonts w:ascii="Arial" w:hAnsi="Arial" w:cs="Arial"/>
          <w:sz w:val="22"/>
          <w:szCs w:val="22"/>
        </w:rPr>
      </w:pPr>
      <w:bookmarkStart w:id="172" w:name="_Toc118207525"/>
      <w:r w:rsidRPr="004A16E8">
        <w:rPr>
          <w:rFonts w:ascii="Arial" w:hAnsi="Arial" w:cs="Arial"/>
          <w:sz w:val="22"/>
          <w:szCs w:val="22"/>
        </w:rPr>
        <w:t>Autorisation de fabrication de médicament</w:t>
      </w:r>
      <w:bookmarkEnd w:id="172"/>
    </w:p>
    <w:p w14:paraId="1686FCD1" w14:textId="77777777" w:rsidR="00E91A00" w:rsidRPr="004A16E8" w:rsidRDefault="00E91A00" w:rsidP="00E91A00">
      <w:pPr>
        <w:rPr>
          <w:rFonts w:ascii="Arial" w:hAnsi="Arial" w:cs="Arial"/>
        </w:rPr>
      </w:pPr>
      <w:r w:rsidRPr="004A16E8">
        <w:rPr>
          <w:rFonts w:ascii="Arial" w:hAnsi="Arial" w:cs="Arial"/>
        </w:rPr>
        <w:t>Etablissez la liste des formes galéniques que l’autorité Nationale de contrôle vous autorise à fabriquer :</w:t>
      </w:r>
    </w:p>
    <w:p w14:paraId="539D9406" w14:textId="77777777" w:rsidR="00E91A00" w:rsidRPr="004A16E8" w:rsidRDefault="00E91A00" w:rsidP="00E91A00">
      <w:pPr>
        <w:rPr>
          <w:rFonts w:ascii="Arial" w:hAnsi="Arial" w:cs="Arial"/>
        </w:rPr>
      </w:pPr>
      <w:r w:rsidRPr="004A16E8">
        <w:rPr>
          <w:rFonts w:ascii="Arial" w:hAnsi="Arial" w:cs="Arial"/>
        </w:rPr>
        <w:t>[Texte]</w:t>
      </w:r>
    </w:p>
    <w:p w14:paraId="5F448990" w14:textId="4C7BC66E" w:rsidR="00E91A00" w:rsidRPr="004A16E8" w:rsidRDefault="00E91A00" w:rsidP="00E91A00">
      <w:pPr>
        <w:pStyle w:val="Titre2"/>
        <w:rPr>
          <w:rFonts w:ascii="Arial" w:hAnsi="Arial" w:cs="Arial"/>
          <w:sz w:val="22"/>
          <w:szCs w:val="22"/>
        </w:rPr>
      </w:pPr>
      <w:bookmarkStart w:id="173" w:name="_Toc118207526"/>
      <w:r w:rsidRPr="004A16E8">
        <w:rPr>
          <w:rFonts w:ascii="Arial" w:hAnsi="Arial" w:cs="Arial"/>
          <w:sz w:val="22"/>
          <w:szCs w:val="22"/>
        </w:rPr>
        <w:lastRenderedPageBreak/>
        <w:t>Inspection</w:t>
      </w:r>
      <w:bookmarkEnd w:id="173"/>
      <w:r w:rsidRPr="004A16E8">
        <w:rPr>
          <w:rFonts w:ascii="Arial" w:hAnsi="Arial" w:cs="Arial"/>
          <w:sz w:val="22"/>
          <w:szCs w:val="22"/>
        </w:rPr>
        <w:t xml:space="preserve"> </w:t>
      </w:r>
    </w:p>
    <w:p w14:paraId="635E3BEB" w14:textId="77777777" w:rsidR="00E91A00" w:rsidRPr="004A16E8" w:rsidRDefault="00E91A00" w:rsidP="00E91A00">
      <w:pPr>
        <w:rPr>
          <w:rFonts w:ascii="Arial" w:hAnsi="Arial" w:cs="Arial"/>
        </w:rPr>
      </w:pPr>
      <w:r w:rsidRPr="004A16E8">
        <w:rPr>
          <w:rFonts w:ascii="Arial" w:hAnsi="Arial" w:cs="Arial"/>
        </w:rPr>
        <w:t>Veuillez indiquer la date de la dernière inspection faite par l’autorité règlementaire ou autre autorité compétente :</w:t>
      </w:r>
    </w:p>
    <w:tbl>
      <w:tblPr>
        <w:tblStyle w:val="Grilledutableau"/>
        <w:tblW w:w="0" w:type="auto"/>
        <w:tblLook w:val="04A0" w:firstRow="1" w:lastRow="0" w:firstColumn="1" w:lastColumn="0" w:noHBand="0" w:noVBand="1"/>
      </w:tblPr>
      <w:tblGrid>
        <w:gridCol w:w="3168"/>
        <w:gridCol w:w="3168"/>
        <w:gridCol w:w="3168"/>
      </w:tblGrid>
      <w:tr w:rsidR="00E91A00" w:rsidRPr="004A16E8" w14:paraId="4EB330B6" w14:textId="77777777" w:rsidTr="00553B1B">
        <w:trPr>
          <w:trHeight w:val="1008"/>
        </w:trPr>
        <w:tc>
          <w:tcPr>
            <w:tcW w:w="3168" w:type="dxa"/>
          </w:tcPr>
          <w:p w14:paraId="312D81B6" w14:textId="77777777" w:rsidR="00E91A00" w:rsidRPr="004A16E8" w:rsidRDefault="00E91A00" w:rsidP="00553B1B">
            <w:pPr>
              <w:rPr>
                <w:rFonts w:ascii="Arial" w:hAnsi="Arial" w:cs="Arial"/>
                <w:sz w:val="22"/>
                <w:szCs w:val="22"/>
              </w:rPr>
            </w:pPr>
            <w:r w:rsidRPr="004A16E8">
              <w:rPr>
                <w:rFonts w:ascii="Arial" w:hAnsi="Arial" w:cs="Arial"/>
              </w:rPr>
              <w:t>Autorité Règlementaire Nationale</w:t>
            </w:r>
          </w:p>
        </w:tc>
        <w:tc>
          <w:tcPr>
            <w:tcW w:w="3168" w:type="dxa"/>
          </w:tcPr>
          <w:p w14:paraId="39D5E6B4" w14:textId="77777777" w:rsidR="00E91A00" w:rsidRPr="004A16E8" w:rsidRDefault="00E91A00" w:rsidP="00553B1B">
            <w:pPr>
              <w:rPr>
                <w:rFonts w:ascii="Arial" w:hAnsi="Arial" w:cs="Arial"/>
                <w:sz w:val="22"/>
                <w:szCs w:val="22"/>
              </w:rPr>
            </w:pPr>
            <w:r w:rsidRPr="004A16E8">
              <w:rPr>
                <w:rFonts w:ascii="Arial" w:hAnsi="Arial" w:cs="Arial"/>
              </w:rPr>
              <w:t>Date</w:t>
            </w:r>
          </w:p>
        </w:tc>
        <w:tc>
          <w:tcPr>
            <w:tcW w:w="3168" w:type="dxa"/>
          </w:tcPr>
          <w:p w14:paraId="5E005B16" w14:textId="77777777" w:rsidR="00E91A00" w:rsidRPr="004A16E8" w:rsidRDefault="00E91A00" w:rsidP="00553B1B">
            <w:pPr>
              <w:rPr>
                <w:rFonts w:ascii="Arial" w:hAnsi="Arial" w:cs="Arial"/>
                <w:sz w:val="22"/>
                <w:szCs w:val="22"/>
              </w:rPr>
            </w:pPr>
            <w:r w:rsidRPr="004A16E8">
              <w:rPr>
                <w:rFonts w:ascii="Arial" w:hAnsi="Arial" w:cs="Arial"/>
              </w:rPr>
              <w:t>Observation</w:t>
            </w:r>
          </w:p>
        </w:tc>
      </w:tr>
      <w:tr w:rsidR="00E91A00" w:rsidRPr="004A16E8" w14:paraId="0B75DE4D" w14:textId="77777777" w:rsidTr="00553B1B">
        <w:trPr>
          <w:trHeight w:val="1008"/>
        </w:trPr>
        <w:tc>
          <w:tcPr>
            <w:tcW w:w="3168" w:type="dxa"/>
          </w:tcPr>
          <w:p w14:paraId="4B60882A" w14:textId="77777777" w:rsidR="00E91A00" w:rsidRPr="004A16E8" w:rsidRDefault="00E91A00" w:rsidP="00553B1B">
            <w:pPr>
              <w:rPr>
                <w:rFonts w:ascii="Arial" w:hAnsi="Arial" w:cs="Arial"/>
                <w:sz w:val="22"/>
                <w:szCs w:val="22"/>
              </w:rPr>
            </w:pPr>
          </w:p>
        </w:tc>
        <w:tc>
          <w:tcPr>
            <w:tcW w:w="3168" w:type="dxa"/>
          </w:tcPr>
          <w:p w14:paraId="51548920" w14:textId="77777777" w:rsidR="00E91A00" w:rsidRPr="004A16E8" w:rsidRDefault="00E91A00" w:rsidP="00553B1B">
            <w:pPr>
              <w:rPr>
                <w:rFonts w:ascii="Arial" w:hAnsi="Arial" w:cs="Arial"/>
                <w:sz w:val="22"/>
                <w:szCs w:val="22"/>
              </w:rPr>
            </w:pPr>
          </w:p>
        </w:tc>
        <w:tc>
          <w:tcPr>
            <w:tcW w:w="3168" w:type="dxa"/>
          </w:tcPr>
          <w:p w14:paraId="331D709C" w14:textId="77777777" w:rsidR="00E91A00" w:rsidRPr="004A16E8" w:rsidRDefault="00E91A00" w:rsidP="00553B1B">
            <w:pPr>
              <w:rPr>
                <w:rFonts w:ascii="Arial" w:hAnsi="Arial" w:cs="Arial"/>
                <w:sz w:val="22"/>
                <w:szCs w:val="22"/>
              </w:rPr>
            </w:pPr>
          </w:p>
        </w:tc>
      </w:tr>
      <w:tr w:rsidR="00E91A00" w:rsidRPr="004A16E8" w14:paraId="0E6A5781" w14:textId="77777777" w:rsidTr="00553B1B">
        <w:trPr>
          <w:trHeight w:val="1008"/>
        </w:trPr>
        <w:tc>
          <w:tcPr>
            <w:tcW w:w="3168" w:type="dxa"/>
          </w:tcPr>
          <w:p w14:paraId="43DDEA58" w14:textId="77777777" w:rsidR="00E91A00" w:rsidRPr="004A16E8" w:rsidRDefault="00E91A00" w:rsidP="00553B1B">
            <w:pPr>
              <w:rPr>
                <w:rFonts w:ascii="Arial" w:hAnsi="Arial" w:cs="Arial"/>
                <w:sz w:val="22"/>
                <w:szCs w:val="22"/>
              </w:rPr>
            </w:pPr>
          </w:p>
        </w:tc>
        <w:tc>
          <w:tcPr>
            <w:tcW w:w="3168" w:type="dxa"/>
          </w:tcPr>
          <w:p w14:paraId="3373F88D" w14:textId="77777777" w:rsidR="00E91A00" w:rsidRPr="004A16E8" w:rsidRDefault="00E91A00" w:rsidP="00553B1B">
            <w:pPr>
              <w:rPr>
                <w:rFonts w:ascii="Arial" w:hAnsi="Arial" w:cs="Arial"/>
                <w:sz w:val="22"/>
                <w:szCs w:val="22"/>
              </w:rPr>
            </w:pPr>
          </w:p>
        </w:tc>
        <w:tc>
          <w:tcPr>
            <w:tcW w:w="3168" w:type="dxa"/>
          </w:tcPr>
          <w:p w14:paraId="0313171D" w14:textId="77777777" w:rsidR="00E91A00" w:rsidRPr="004A16E8" w:rsidRDefault="00E91A00" w:rsidP="00553B1B">
            <w:pPr>
              <w:rPr>
                <w:rFonts w:ascii="Arial" w:hAnsi="Arial" w:cs="Arial"/>
                <w:sz w:val="22"/>
                <w:szCs w:val="22"/>
              </w:rPr>
            </w:pPr>
          </w:p>
        </w:tc>
      </w:tr>
    </w:tbl>
    <w:p w14:paraId="20ABAA89" w14:textId="77777777" w:rsidR="00E91A00" w:rsidRPr="004A16E8" w:rsidRDefault="00E91A00" w:rsidP="00E91A00">
      <w:pPr>
        <w:rPr>
          <w:rFonts w:ascii="Arial" w:hAnsi="Arial" w:cs="Arial"/>
        </w:rPr>
      </w:pPr>
    </w:p>
    <w:p w14:paraId="74BA1CDD" w14:textId="77777777" w:rsidR="00E91A00" w:rsidRPr="004A16E8" w:rsidRDefault="00E91A00" w:rsidP="00E91A00">
      <w:pPr>
        <w:rPr>
          <w:rFonts w:ascii="Arial" w:hAnsi="Arial" w:cs="Arial"/>
        </w:rPr>
      </w:pPr>
      <w:r w:rsidRPr="004A16E8">
        <w:rPr>
          <w:rFonts w:ascii="Arial" w:hAnsi="Arial" w:cs="Arial"/>
        </w:rPr>
        <w:br w:type="page"/>
      </w:r>
    </w:p>
    <w:p w14:paraId="22F234FC" w14:textId="77777777" w:rsidR="00E91A00" w:rsidRPr="004A16E8" w:rsidRDefault="00E91A00" w:rsidP="00E91A00">
      <w:pPr>
        <w:rPr>
          <w:rFonts w:ascii="Arial" w:hAnsi="Arial" w:cs="Arial"/>
          <w:b/>
        </w:rPr>
      </w:pPr>
    </w:p>
    <w:p w14:paraId="40E77433" w14:textId="7A5BC20C" w:rsidR="00E91A00" w:rsidRPr="004A16E8" w:rsidRDefault="00E91A00" w:rsidP="00E91A00">
      <w:pPr>
        <w:pStyle w:val="Titre1"/>
        <w:rPr>
          <w:rFonts w:ascii="Arial" w:hAnsi="Arial" w:cs="Arial"/>
          <w:b w:val="0"/>
          <w:color w:val="auto"/>
          <w:sz w:val="22"/>
        </w:rPr>
      </w:pPr>
      <w:bookmarkStart w:id="174" w:name="_Toc118207527"/>
      <w:r w:rsidRPr="004A16E8">
        <w:rPr>
          <w:rStyle w:val="Titre1Car"/>
          <w:rFonts w:ascii="Arial" w:hAnsi="Arial" w:cs="Arial"/>
          <w:b/>
          <w:color w:val="auto"/>
          <w:sz w:val="22"/>
        </w:rPr>
        <w:t>Fabrication</w:t>
      </w:r>
      <w:bookmarkEnd w:id="174"/>
    </w:p>
    <w:p w14:paraId="0A619B67" w14:textId="07B025AD" w:rsidR="00E91A00" w:rsidRPr="004A16E8" w:rsidRDefault="00E91A00" w:rsidP="00E91A00">
      <w:pPr>
        <w:pStyle w:val="Titre2"/>
        <w:rPr>
          <w:rFonts w:ascii="Arial" w:hAnsi="Arial" w:cs="Arial"/>
          <w:sz w:val="22"/>
          <w:szCs w:val="22"/>
        </w:rPr>
      </w:pPr>
      <w:bookmarkStart w:id="175" w:name="_Toc118207528"/>
      <w:r w:rsidRPr="004A16E8">
        <w:rPr>
          <w:rStyle w:val="Titre2Car"/>
          <w:rFonts w:ascii="Arial" w:hAnsi="Arial" w:cs="Arial"/>
          <w:sz w:val="22"/>
          <w:szCs w:val="22"/>
        </w:rPr>
        <w:t>Site de fabrication</w:t>
      </w:r>
      <w:r w:rsidRPr="004A16E8">
        <w:rPr>
          <w:rFonts w:ascii="Arial" w:hAnsi="Arial" w:cs="Arial"/>
          <w:sz w:val="22"/>
          <w:szCs w:val="22"/>
        </w:rPr>
        <w:t xml:space="preserve"> :</w:t>
      </w:r>
      <w:bookmarkEnd w:id="175"/>
    </w:p>
    <w:p w14:paraId="5D936DD9" w14:textId="77777777" w:rsidR="00E91A00" w:rsidRPr="004A16E8" w:rsidRDefault="00E91A00" w:rsidP="00E91A00">
      <w:pPr>
        <w:rPr>
          <w:rFonts w:ascii="Arial" w:hAnsi="Arial" w:cs="Arial"/>
        </w:rPr>
      </w:pPr>
      <w:r w:rsidRPr="004A16E8">
        <w:rPr>
          <w:rFonts w:ascii="Arial" w:hAnsi="Arial" w:cs="Arial"/>
        </w:rPr>
        <w:t xml:space="preserve">Veuillez indiquer les noms et adresses de tous les sites où les produits pharmaceutiques à préqualifier sont fabriqués, ainsi que l’année de leur construction. </w:t>
      </w:r>
    </w:p>
    <w:p w14:paraId="7BE9F6D8" w14:textId="77777777" w:rsidR="00E91A00" w:rsidRPr="004A16E8" w:rsidRDefault="00E91A00" w:rsidP="00E91A00">
      <w:pPr>
        <w:rPr>
          <w:rFonts w:ascii="Arial" w:hAnsi="Arial" w:cs="Arial"/>
        </w:rPr>
      </w:pPr>
      <w:r w:rsidRPr="004A16E8">
        <w:rPr>
          <w:rFonts w:ascii="Arial" w:hAnsi="Arial" w:cs="Arial"/>
        </w:rPr>
        <w:t>Indiquez les dates de modernisation et adaptation et décrivez leur activité.</w:t>
      </w:r>
    </w:p>
    <w:p w14:paraId="59AFB494" w14:textId="77777777" w:rsidR="00E91A00" w:rsidRPr="004A16E8" w:rsidRDefault="00E91A00" w:rsidP="00E91A00">
      <w:pPr>
        <w:rPr>
          <w:rFonts w:ascii="Arial" w:hAnsi="Arial" w:cs="Arial"/>
        </w:rPr>
      </w:pPr>
      <w:r w:rsidRPr="004A16E8">
        <w:rPr>
          <w:rFonts w:ascii="Arial" w:hAnsi="Arial" w:cs="Arial"/>
        </w:rPr>
        <w:t xml:space="preserve"> </w:t>
      </w:r>
    </w:p>
    <w:tbl>
      <w:tblPr>
        <w:tblStyle w:val="Grilledutableau"/>
        <w:tblW w:w="0" w:type="auto"/>
        <w:tblLook w:val="04A0" w:firstRow="1" w:lastRow="0" w:firstColumn="1" w:lastColumn="0" w:noHBand="0" w:noVBand="1"/>
      </w:tblPr>
      <w:tblGrid>
        <w:gridCol w:w="2448"/>
        <w:gridCol w:w="2448"/>
        <w:gridCol w:w="2448"/>
        <w:gridCol w:w="2448"/>
      </w:tblGrid>
      <w:tr w:rsidR="00E91A00" w:rsidRPr="004A16E8" w14:paraId="58008DB6" w14:textId="77777777" w:rsidTr="00553B1B">
        <w:trPr>
          <w:trHeight w:val="1008"/>
        </w:trPr>
        <w:tc>
          <w:tcPr>
            <w:tcW w:w="2448" w:type="dxa"/>
          </w:tcPr>
          <w:p w14:paraId="44AF7233" w14:textId="77777777" w:rsidR="00E91A00" w:rsidRPr="004A16E8" w:rsidRDefault="00E91A00" w:rsidP="00553B1B">
            <w:pPr>
              <w:rPr>
                <w:rFonts w:ascii="Arial" w:hAnsi="Arial" w:cs="Arial"/>
                <w:sz w:val="22"/>
                <w:szCs w:val="22"/>
              </w:rPr>
            </w:pPr>
            <w:r w:rsidRPr="004A16E8">
              <w:rPr>
                <w:rFonts w:ascii="Arial" w:hAnsi="Arial" w:cs="Arial"/>
              </w:rPr>
              <w:t>Nom</w:t>
            </w:r>
          </w:p>
        </w:tc>
        <w:tc>
          <w:tcPr>
            <w:tcW w:w="2448" w:type="dxa"/>
          </w:tcPr>
          <w:p w14:paraId="19BCDF9A" w14:textId="77777777" w:rsidR="00E91A00" w:rsidRPr="004A16E8" w:rsidRDefault="00E91A00" w:rsidP="00553B1B">
            <w:pPr>
              <w:rPr>
                <w:rFonts w:ascii="Arial" w:hAnsi="Arial" w:cs="Arial"/>
                <w:sz w:val="22"/>
                <w:szCs w:val="22"/>
              </w:rPr>
            </w:pPr>
            <w:r w:rsidRPr="004A16E8">
              <w:rPr>
                <w:rFonts w:ascii="Arial" w:hAnsi="Arial" w:cs="Arial"/>
              </w:rPr>
              <w:t>Adresse physique</w:t>
            </w:r>
          </w:p>
        </w:tc>
        <w:tc>
          <w:tcPr>
            <w:tcW w:w="2448" w:type="dxa"/>
          </w:tcPr>
          <w:p w14:paraId="7DDADEF3" w14:textId="77777777" w:rsidR="00E91A00" w:rsidRPr="004A16E8" w:rsidRDefault="00E91A00" w:rsidP="00553B1B">
            <w:pPr>
              <w:rPr>
                <w:rFonts w:ascii="Arial" w:hAnsi="Arial" w:cs="Arial"/>
                <w:sz w:val="22"/>
                <w:szCs w:val="22"/>
              </w:rPr>
            </w:pPr>
            <w:r w:rsidRPr="004A16E8">
              <w:rPr>
                <w:rFonts w:ascii="Arial" w:hAnsi="Arial" w:cs="Arial"/>
              </w:rPr>
              <w:t>Année de construction et/ou modernisation</w:t>
            </w:r>
          </w:p>
        </w:tc>
        <w:tc>
          <w:tcPr>
            <w:tcW w:w="2448" w:type="dxa"/>
          </w:tcPr>
          <w:p w14:paraId="50A7FF78" w14:textId="77777777" w:rsidR="00E91A00" w:rsidRPr="004A16E8" w:rsidRDefault="00E91A00" w:rsidP="00553B1B">
            <w:pPr>
              <w:rPr>
                <w:rFonts w:ascii="Arial" w:hAnsi="Arial" w:cs="Arial"/>
                <w:sz w:val="22"/>
                <w:szCs w:val="22"/>
              </w:rPr>
            </w:pPr>
            <w:r w:rsidRPr="004A16E8">
              <w:rPr>
                <w:rFonts w:ascii="Arial" w:hAnsi="Arial" w:cs="Arial"/>
              </w:rPr>
              <w:t>Activité (ex : toutes activités, conditionnement, compression…)</w:t>
            </w:r>
          </w:p>
        </w:tc>
      </w:tr>
      <w:tr w:rsidR="00E91A00" w:rsidRPr="004A16E8" w14:paraId="0A213133" w14:textId="77777777" w:rsidTr="00553B1B">
        <w:trPr>
          <w:trHeight w:val="1008"/>
        </w:trPr>
        <w:tc>
          <w:tcPr>
            <w:tcW w:w="2448" w:type="dxa"/>
          </w:tcPr>
          <w:p w14:paraId="28496745" w14:textId="77777777" w:rsidR="00E91A00" w:rsidRPr="004A16E8" w:rsidRDefault="00E91A00" w:rsidP="00553B1B">
            <w:pPr>
              <w:rPr>
                <w:rFonts w:ascii="Arial" w:hAnsi="Arial" w:cs="Arial"/>
                <w:sz w:val="22"/>
                <w:szCs w:val="22"/>
              </w:rPr>
            </w:pPr>
          </w:p>
        </w:tc>
        <w:tc>
          <w:tcPr>
            <w:tcW w:w="2448" w:type="dxa"/>
          </w:tcPr>
          <w:p w14:paraId="230B87FA" w14:textId="77777777" w:rsidR="00E91A00" w:rsidRPr="004A16E8" w:rsidRDefault="00E91A00" w:rsidP="00553B1B">
            <w:pPr>
              <w:rPr>
                <w:rFonts w:ascii="Arial" w:hAnsi="Arial" w:cs="Arial"/>
                <w:sz w:val="22"/>
                <w:szCs w:val="22"/>
              </w:rPr>
            </w:pPr>
          </w:p>
        </w:tc>
        <w:tc>
          <w:tcPr>
            <w:tcW w:w="2448" w:type="dxa"/>
          </w:tcPr>
          <w:p w14:paraId="0C6C475B" w14:textId="77777777" w:rsidR="00E91A00" w:rsidRPr="004A16E8" w:rsidRDefault="00E91A00" w:rsidP="00553B1B">
            <w:pPr>
              <w:rPr>
                <w:rFonts w:ascii="Arial" w:hAnsi="Arial" w:cs="Arial"/>
                <w:sz w:val="22"/>
                <w:szCs w:val="22"/>
              </w:rPr>
            </w:pPr>
          </w:p>
        </w:tc>
        <w:tc>
          <w:tcPr>
            <w:tcW w:w="2448" w:type="dxa"/>
          </w:tcPr>
          <w:p w14:paraId="30FA371D" w14:textId="77777777" w:rsidR="00E91A00" w:rsidRPr="004A16E8" w:rsidRDefault="00E91A00" w:rsidP="00553B1B">
            <w:pPr>
              <w:rPr>
                <w:rFonts w:ascii="Arial" w:hAnsi="Arial" w:cs="Arial"/>
                <w:sz w:val="22"/>
                <w:szCs w:val="22"/>
              </w:rPr>
            </w:pPr>
          </w:p>
        </w:tc>
      </w:tr>
      <w:tr w:rsidR="00E91A00" w:rsidRPr="004A16E8" w14:paraId="3F07AAFB" w14:textId="77777777" w:rsidTr="00553B1B">
        <w:trPr>
          <w:trHeight w:val="1008"/>
        </w:trPr>
        <w:tc>
          <w:tcPr>
            <w:tcW w:w="2448" w:type="dxa"/>
          </w:tcPr>
          <w:p w14:paraId="366926F4" w14:textId="77777777" w:rsidR="00E91A00" w:rsidRPr="004A16E8" w:rsidRDefault="00E91A00" w:rsidP="00553B1B">
            <w:pPr>
              <w:rPr>
                <w:rFonts w:ascii="Arial" w:hAnsi="Arial" w:cs="Arial"/>
                <w:sz w:val="22"/>
                <w:szCs w:val="22"/>
              </w:rPr>
            </w:pPr>
          </w:p>
        </w:tc>
        <w:tc>
          <w:tcPr>
            <w:tcW w:w="2448" w:type="dxa"/>
          </w:tcPr>
          <w:p w14:paraId="7B0825AB" w14:textId="77777777" w:rsidR="00E91A00" w:rsidRPr="004A16E8" w:rsidRDefault="00E91A00" w:rsidP="00553B1B">
            <w:pPr>
              <w:rPr>
                <w:rFonts w:ascii="Arial" w:hAnsi="Arial" w:cs="Arial"/>
                <w:sz w:val="22"/>
                <w:szCs w:val="22"/>
              </w:rPr>
            </w:pPr>
          </w:p>
        </w:tc>
        <w:tc>
          <w:tcPr>
            <w:tcW w:w="2448" w:type="dxa"/>
          </w:tcPr>
          <w:p w14:paraId="029A18D2" w14:textId="77777777" w:rsidR="00E91A00" w:rsidRPr="004A16E8" w:rsidRDefault="00E91A00" w:rsidP="00553B1B">
            <w:pPr>
              <w:rPr>
                <w:rFonts w:ascii="Arial" w:hAnsi="Arial" w:cs="Arial"/>
                <w:sz w:val="22"/>
                <w:szCs w:val="22"/>
              </w:rPr>
            </w:pPr>
          </w:p>
        </w:tc>
        <w:tc>
          <w:tcPr>
            <w:tcW w:w="2448" w:type="dxa"/>
          </w:tcPr>
          <w:p w14:paraId="6CB6E1F7" w14:textId="77777777" w:rsidR="00E91A00" w:rsidRPr="004A16E8" w:rsidRDefault="00E91A00" w:rsidP="00553B1B">
            <w:pPr>
              <w:rPr>
                <w:rFonts w:ascii="Arial" w:hAnsi="Arial" w:cs="Arial"/>
                <w:sz w:val="22"/>
                <w:szCs w:val="22"/>
              </w:rPr>
            </w:pPr>
          </w:p>
        </w:tc>
      </w:tr>
      <w:tr w:rsidR="00E91A00" w:rsidRPr="004A16E8" w14:paraId="57268033" w14:textId="77777777" w:rsidTr="00553B1B">
        <w:trPr>
          <w:trHeight w:val="1008"/>
        </w:trPr>
        <w:tc>
          <w:tcPr>
            <w:tcW w:w="2448" w:type="dxa"/>
          </w:tcPr>
          <w:p w14:paraId="24373F78" w14:textId="77777777" w:rsidR="00E91A00" w:rsidRPr="004A16E8" w:rsidRDefault="00E91A00" w:rsidP="00553B1B">
            <w:pPr>
              <w:rPr>
                <w:rFonts w:ascii="Arial" w:hAnsi="Arial" w:cs="Arial"/>
                <w:sz w:val="22"/>
                <w:szCs w:val="22"/>
              </w:rPr>
            </w:pPr>
          </w:p>
        </w:tc>
        <w:tc>
          <w:tcPr>
            <w:tcW w:w="2448" w:type="dxa"/>
          </w:tcPr>
          <w:p w14:paraId="768AA1BA" w14:textId="77777777" w:rsidR="00E91A00" w:rsidRPr="004A16E8" w:rsidRDefault="00E91A00" w:rsidP="00553B1B">
            <w:pPr>
              <w:rPr>
                <w:rFonts w:ascii="Arial" w:hAnsi="Arial" w:cs="Arial"/>
                <w:sz w:val="22"/>
                <w:szCs w:val="22"/>
              </w:rPr>
            </w:pPr>
          </w:p>
        </w:tc>
        <w:tc>
          <w:tcPr>
            <w:tcW w:w="2448" w:type="dxa"/>
          </w:tcPr>
          <w:p w14:paraId="3F6B532F" w14:textId="77777777" w:rsidR="00E91A00" w:rsidRPr="004A16E8" w:rsidRDefault="00E91A00" w:rsidP="00553B1B">
            <w:pPr>
              <w:rPr>
                <w:rFonts w:ascii="Arial" w:hAnsi="Arial" w:cs="Arial"/>
                <w:sz w:val="22"/>
                <w:szCs w:val="22"/>
              </w:rPr>
            </w:pPr>
          </w:p>
        </w:tc>
        <w:tc>
          <w:tcPr>
            <w:tcW w:w="2448" w:type="dxa"/>
          </w:tcPr>
          <w:p w14:paraId="1362FA3C" w14:textId="77777777" w:rsidR="00E91A00" w:rsidRPr="004A16E8" w:rsidRDefault="00E91A00" w:rsidP="00553B1B">
            <w:pPr>
              <w:rPr>
                <w:rFonts w:ascii="Arial" w:hAnsi="Arial" w:cs="Arial"/>
                <w:sz w:val="22"/>
                <w:szCs w:val="22"/>
              </w:rPr>
            </w:pPr>
          </w:p>
        </w:tc>
      </w:tr>
    </w:tbl>
    <w:p w14:paraId="7B110B67" w14:textId="77777777" w:rsidR="00E91A00" w:rsidRPr="004A16E8" w:rsidRDefault="00E91A00" w:rsidP="00E91A00">
      <w:pPr>
        <w:rPr>
          <w:rFonts w:ascii="Arial" w:hAnsi="Arial" w:cs="Arial"/>
        </w:rPr>
      </w:pPr>
      <w:r w:rsidRPr="004A16E8">
        <w:rPr>
          <w:rFonts w:ascii="Arial" w:hAnsi="Arial" w:cs="Arial"/>
        </w:rPr>
        <w:tab/>
      </w:r>
      <w:r w:rsidRPr="004A16E8">
        <w:rPr>
          <w:rFonts w:ascii="Arial" w:hAnsi="Arial" w:cs="Arial"/>
        </w:rPr>
        <w:tab/>
      </w:r>
      <w:r w:rsidRPr="004A16E8">
        <w:rPr>
          <w:rFonts w:ascii="Arial" w:hAnsi="Arial" w:cs="Arial"/>
        </w:rPr>
        <w:tab/>
      </w:r>
    </w:p>
    <w:p w14:paraId="57EF5751" w14:textId="49D6131C" w:rsidR="00E91A00" w:rsidRPr="004A16E8" w:rsidRDefault="00E91A00" w:rsidP="00E91A00">
      <w:pPr>
        <w:pStyle w:val="Titre2"/>
        <w:rPr>
          <w:rFonts w:ascii="Arial" w:hAnsi="Arial" w:cs="Arial"/>
          <w:sz w:val="22"/>
          <w:szCs w:val="22"/>
        </w:rPr>
      </w:pPr>
      <w:bookmarkStart w:id="176" w:name="_Toc118207529"/>
      <w:r w:rsidRPr="004A16E8">
        <w:rPr>
          <w:rFonts w:ascii="Arial" w:hAnsi="Arial" w:cs="Arial"/>
          <w:sz w:val="22"/>
          <w:szCs w:val="22"/>
        </w:rPr>
        <w:t>Système de ventilation</w:t>
      </w:r>
      <w:bookmarkEnd w:id="176"/>
    </w:p>
    <w:p w14:paraId="13F5A3A8" w14:textId="77777777" w:rsidR="00E91A00" w:rsidRPr="004A16E8" w:rsidRDefault="00E91A00" w:rsidP="00E91A00">
      <w:pPr>
        <w:rPr>
          <w:rFonts w:ascii="Arial" w:hAnsi="Arial" w:cs="Arial"/>
        </w:rPr>
      </w:pPr>
      <w:r w:rsidRPr="004A16E8">
        <w:rPr>
          <w:rFonts w:ascii="Arial" w:hAnsi="Arial" w:cs="Arial"/>
        </w:rPr>
        <w:t>Le site de fabrication comporte-t-il un système de ventilation contrôlé ?</w:t>
      </w:r>
    </w:p>
    <w:p w14:paraId="519426B7" w14:textId="77777777" w:rsidR="00E91A00" w:rsidRPr="004A16E8" w:rsidRDefault="00E91A00" w:rsidP="00E91A00">
      <w:pPr>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203008" behindDoc="0" locked="0" layoutInCell="1" allowOverlap="1" wp14:anchorId="435DEAB2" wp14:editId="05019685">
                <wp:simplePos x="0" y="0"/>
                <wp:positionH relativeFrom="column">
                  <wp:posOffset>1546225</wp:posOffset>
                </wp:positionH>
                <wp:positionV relativeFrom="paragraph">
                  <wp:posOffset>7620</wp:posOffset>
                </wp:positionV>
                <wp:extent cx="133350" cy="142875"/>
                <wp:effectExtent l="0" t="0" r="19050" b="28575"/>
                <wp:wrapNone/>
                <wp:docPr id="3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32AD" id="AutoShape 399" o:spid="_x0000_s1026" type="#_x0000_t109" style="position:absolute;margin-left:121.75pt;margin-top:.6pt;width:10.5pt;height:11.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Ap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1nK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" fillcolor="#d8d8d8 [2732]"/>
            </w:pict>
          </mc:Fallback>
        </mc:AlternateContent>
      </w:r>
      <w:r w:rsidRPr="005B6EE2">
        <w:rPr>
          <w:rFonts w:ascii="Arial" w:hAnsi="Arial" w:cs="Arial"/>
          <w:noProof/>
          <w:lang w:eastAsia="fr-FR"/>
        </w:rPr>
        <mc:AlternateContent>
          <mc:Choice Requires="wps">
            <w:drawing>
              <wp:anchor distT="0" distB="0" distL="114300" distR="114300" simplePos="0" relativeHeight="252201984" behindDoc="0" locked="0" layoutInCell="1" allowOverlap="1" wp14:anchorId="28F8165A" wp14:editId="507E50B6">
                <wp:simplePos x="0" y="0"/>
                <wp:positionH relativeFrom="column">
                  <wp:posOffset>0</wp:posOffset>
                </wp:positionH>
                <wp:positionV relativeFrom="paragraph">
                  <wp:posOffset>-635</wp:posOffset>
                </wp:positionV>
                <wp:extent cx="133350" cy="142875"/>
                <wp:effectExtent l="0" t="0" r="19050" b="28575"/>
                <wp:wrapNone/>
                <wp:docPr id="40"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8286D" id="AutoShape 399" o:spid="_x0000_s1026" type="#_x0000_t109" style="position:absolute;margin-left:0;margin-top:-.05pt;width:10.5pt;height:11.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ksQw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" fillcolor="#d8d8d8 [2732]"/>
            </w:pict>
          </mc:Fallback>
        </mc:AlternateContent>
      </w:r>
      <w:r w:rsidRPr="004A16E8">
        <w:rPr>
          <w:rFonts w:ascii="Arial" w:hAnsi="Arial" w:cs="Arial"/>
        </w:rPr>
        <w:tab/>
        <w:t>OUI</w:t>
      </w:r>
      <w:r w:rsidRPr="004A16E8">
        <w:rPr>
          <w:rFonts w:ascii="Arial" w:hAnsi="Arial" w:cs="Arial"/>
        </w:rPr>
        <w:tab/>
      </w:r>
      <w:r w:rsidRPr="004A16E8">
        <w:rPr>
          <w:rFonts w:ascii="Arial" w:hAnsi="Arial" w:cs="Arial"/>
        </w:rPr>
        <w:tab/>
      </w:r>
      <w:r w:rsidRPr="004A16E8">
        <w:rPr>
          <w:rFonts w:ascii="Arial" w:hAnsi="Arial" w:cs="Arial"/>
        </w:rPr>
        <w:tab/>
        <w:t xml:space="preserve"> </w:t>
      </w:r>
      <w:r w:rsidRPr="004A16E8">
        <w:rPr>
          <w:rFonts w:ascii="Arial" w:hAnsi="Arial" w:cs="Arial"/>
        </w:rPr>
        <w:tab/>
        <w:t>NON</w:t>
      </w:r>
      <w:r w:rsidRPr="004A16E8">
        <w:rPr>
          <w:rFonts w:ascii="Arial" w:hAnsi="Arial" w:cs="Arial"/>
        </w:rPr>
        <w:tab/>
      </w:r>
      <w:r w:rsidRPr="004A16E8">
        <w:rPr>
          <w:rFonts w:ascii="Arial" w:hAnsi="Arial" w:cs="Arial"/>
        </w:rPr>
        <w:tab/>
      </w:r>
      <w:r w:rsidRPr="004A16E8">
        <w:rPr>
          <w:rFonts w:ascii="Arial" w:hAnsi="Arial" w:cs="Arial"/>
        </w:rPr>
        <w:tab/>
      </w:r>
      <w:r w:rsidRPr="004A16E8">
        <w:rPr>
          <w:rFonts w:ascii="Arial" w:hAnsi="Arial" w:cs="Arial"/>
        </w:rPr>
        <w:tab/>
      </w:r>
      <w:r w:rsidRPr="004A16E8">
        <w:rPr>
          <w:rFonts w:ascii="Arial" w:hAnsi="Arial" w:cs="Arial"/>
        </w:rPr>
        <w:tab/>
      </w:r>
    </w:p>
    <w:p w14:paraId="3B9E2DA5" w14:textId="77777777" w:rsidR="00E91A00" w:rsidRPr="004A16E8" w:rsidRDefault="00E91A00" w:rsidP="00E91A00">
      <w:pPr>
        <w:rPr>
          <w:rFonts w:ascii="Arial" w:hAnsi="Arial" w:cs="Arial"/>
        </w:rPr>
      </w:pPr>
      <w:r w:rsidRPr="004A16E8">
        <w:rPr>
          <w:rFonts w:ascii="Arial" w:hAnsi="Arial" w:cs="Arial"/>
        </w:rPr>
        <w:t xml:space="preserve">Si « non » , veuillez expliquer c’est le cas : [texte] </w:t>
      </w:r>
      <w:r w:rsidRPr="004A16E8">
        <w:rPr>
          <w:rFonts w:ascii="Arial" w:hAnsi="Arial" w:cs="Arial"/>
        </w:rPr>
        <w:tab/>
      </w:r>
      <w:r w:rsidRPr="004A16E8">
        <w:rPr>
          <w:rFonts w:ascii="Arial" w:hAnsi="Arial" w:cs="Arial"/>
        </w:rPr>
        <w:tab/>
      </w:r>
    </w:p>
    <w:p w14:paraId="3E49F3C0" w14:textId="77777777" w:rsidR="00E91A00" w:rsidRPr="004A16E8" w:rsidRDefault="00E91A00" w:rsidP="00E91A00">
      <w:pPr>
        <w:rPr>
          <w:rFonts w:ascii="Arial" w:hAnsi="Arial" w:cs="Arial"/>
        </w:rPr>
      </w:pPr>
      <w:r w:rsidRPr="004A16E8">
        <w:rPr>
          <w:rFonts w:ascii="Arial" w:hAnsi="Arial" w:cs="Arial"/>
        </w:rPr>
        <w:tab/>
      </w:r>
      <w:r w:rsidRPr="004A16E8">
        <w:rPr>
          <w:rFonts w:ascii="Arial" w:hAnsi="Arial" w:cs="Arial"/>
        </w:rPr>
        <w:tab/>
      </w:r>
      <w:r w:rsidRPr="004A16E8">
        <w:rPr>
          <w:rFonts w:ascii="Arial" w:hAnsi="Arial" w:cs="Arial"/>
        </w:rPr>
        <w:tab/>
      </w:r>
      <w:r w:rsidRPr="004A16E8">
        <w:rPr>
          <w:rFonts w:ascii="Arial" w:hAnsi="Arial" w:cs="Arial"/>
        </w:rPr>
        <w:tab/>
      </w:r>
      <w:r w:rsidRPr="004A16E8">
        <w:rPr>
          <w:rFonts w:ascii="Arial" w:hAnsi="Arial" w:cs="Arial"/>
        </w:rPr>
        <w:tab/>
      </w:r>
    </w:p>
    <w:p w14:paraId="3618DA4D" w14:textId="7C15ABC5" w:rsidR="00E91A00" w:rsidRPr="004A16E8" w:rsidRDefault="00E91A00" w:rsidP="00E91A00">
      <w:pPr>
        <w:pStyle w:val="Titre2"/>
        <w:rPr>
          <w:rFonts w:ascii="Arial" w:hAnsi="Arial" w:cs="Arial"/>
          <w:sz w:val="22"/>
          <w:szCs w:val="22"/>
        </w:rPr>
      </w:pPr>
      <w:bookmarkStart w:id="177" w:name="_Toc118207530"/>
      <w:r w:rsidRPr="004A16E8">
        <w:rPr>
          <w:rFonts w:ascii="Arial" w:hAnsi="Arial" w:cs="Arial"/>
          <w:sz w:val="22"/>
          <w:szCs w:val="22"/>
        </w:rPr>
        <w:t>Contrôle de la qualité</w:t>
      </w:r>
      <w:bookmarkEnd w:id="177"/>
    </w:p>
    <w:p w14:paraId="727B95BC" w14:textId="77777777" w:rsidR="00E91A00" w:rsidRPr="004A16E8" w:rsidRDefault="00E91A00" w:rsidP="00E91A00">
      <w:pPr>
        <w:rPr>
          <w:rFonts w:ascii="Arial" w:hAnsi="Arial" w:cs="Arial"/>
        </w:rPr>
      </w:pPr>
    </w:p>
    <w:tbl>
      <w:tblPr>
        <w:tblStyle w:val="Grilledutableau"/>
        <w:tblW w:w="0" w:type="auto"/>
        <w:tblLook w:val="04A0" w:firstRow="1" w:lastRow="0" w:firstColumn="1" w:lastColumn="0" w:noHBand="0" w:noVBand="1"/>
      </w:tblPr>
      <w:tblGrid>
        <w:gridCol w:w="1812"/>
        <w:gridCol w:w="1812"/>
        <w:gridCol w:w="1812"/>
        <w:gridCol w:w="1813"/>
        <w:gridCol w:w="1813"/>
      </w:tblGrid>
      <w:tr w:rsidR="00E91A00" w:rsidRPr="004A16E8" w14:paraId="5E61535E" w14:textId="77777777" w:rsidTr="00553B1B">
        <w:trPr>
          <w:gridAfter w:val="4"/>
          <w:wAfter w:w="7250" w:type="dxa"/>
          <w:trHeight w:val="1008"/>
        </w:trPr>
        <w:tc>
          <w:tcPr>
            <w:tcW w:w="1812" w:type="dxa"/>
          </w:tcPr>
          <w:p w14:paraId="0A2C3E5E" w14:textId="77777777" w:rsidR="00E91A00" w:rsidRPr="004A16E8" w:rsidRDefault="00E91A00" w:rsidP="00553B1B">
            <w:pPr>
              <w:rPr>
                <w:rFonts w:ascii="Arial" w:hAnsi="Arial" w:cs="Arial"/>
                <w:sz w:val="22"/>
                <w:szCs w:val="22"/>
              </w:rPr>
            </w:pPr>
            <w:r w:rsidRPr="004A16E8">
              <w:rPr>
                <w:rFonts w:ascii="Arial" w:hAnsi="Arial" w:cs="Arial"/>
              </w:rPr>
              <w:t>Appareil de contrôle</w:t>
            </w:r>
          </w:p>
        </w:tc>
      </w:tr>
      <w:tr w:rsidR="00E91A00" w:rsidRPr="004A16E8" w14:paraId="5C363676" w14:textId="77777777" w:rsidTr="00553B1B">
        <w:trPr>
          <w:trHeight w:val="1008"/>
        </w:trPr>
        <w:tc>
          <w:tcPr>
            <w:tcW w:w="1812" w:type="dxa"/>
          </w:tcPr>
          <w:p w14:paraId="56C83854" w14:textId="77777777" w:rsidR="00E91A00" w:rsidRPr="004A16E8" w:rsidRDefault="00E91A00" w:rsidP="00553B1B">
            <w:pPr>
              <w:rPr>
                <w:rFonts w:ascii="Arial" w:hAnsi="Arial" w:cs="Arial"/>
                <w:sz w:val="22"/>
                <w:szCs w:val="22"/>
              </w:rPr>
            </w:pPr>
            <w:r w:rsidRPr="004A16E8">
              <w:rPr>
                <w:rFonts w:ascii="Arial" w:hAnsi="Arial" w:cs="Arial"/>
              </w:rPr>
              <w:t>Laboratoire chimique</w:t>
            </w:r>
          </w:p>
        </w:tc>
        <w:tc>
          <w:tcPr>
            <w:tcW w:w="1812" w:type="dxa"/>
          </w:tcPr>
          <w:p w14:paraId="5A25E008" w14:textId="77777777" w:rsidR="00E91A00" w:rsidRPr="004A16E8" w:rsidRDefault="00E91A00" w:rsidP="00553B1B">
            <w:pPr>
              <w:rPr>
                <w:rFonts w:ascii="Arial" w:hAnsi="Arial" w:cs="Arial"/>
                <w:sz w:val="22"/>
                <w:szCs w:val="22"/>
              </w:rPr>
            </w:pPr>
            <w:r w:rsidRPr="004A16E8">
              <w:rPr>
                <w:rFonts w:ascii="Arial" w:hAnsi="Arial" w:cs="Arial"/>
              </w:rPr>
              <w:t>En interne</w:t>
            </w:r>
          </w:p>
        </w:tc>
        <w:tc>
          <w:tcPr>
            <w:tcW w:w="1812" w:type="dxa"/>
          </w:tcPr>
          <w:p w14:paraId="7A1073DC" w14:textId="77777777" w:rsidR="00E91A00" w:rsidRPr="004A16E8" w:rsidRDefault="00E91A00" w:rsidP="00553B1B">
            <w:pPr>
              <w:rPr>
                <w:rFonts w:ascii="Arial" w:hAnsi="Arial" w:cs="Arial"/>
                <w:sz w:val="22"/>
                <w:szCs w:val="22"/>
              </w:rPr>
            </w:pPr>
          </w:p>
        </w:tc>
        <w:tc>
          <w:tcPr>
            <w:tcW w:w="1813" w:type="dxa"/>
          </w:tcPr>
          <w:p w14:paraId="6439C0C5" w14:textId="77777777" w:rsidR="00E91A00" w:rsidRPr="004A16E8" w:rsidRDefault="00E91A00" w:rsidP="00553B1B">
            <w:pPr>
              <w:rPr>
                <w:rFonts w:ascii="Arial" w:hAnsi="Arial" w:cs="Arial"/>
                <w:sz w:val="22"/>
                <w:szCs w:val="22"/>
              </w:rPr>
            </w:pPr>
            <w:r w:rsidRPr="004A16E8">
              <w:rPr>
                <w:rFonts w:ascii="Arial" w:hAnsi="Arial" w:cs="Arial"/>
              </w:rPr>
              <w:t>externalisé</w:t>
            </w:r>
          </w:p>
        </w:tc>
        <w:tc>
          <w:tcPr>
            <w:tcW w:w="1813" w:type="dxa"/>
          </w:tcPr>
          <w:p w14:paraId="16A53D88" w14:textId="77777777" w:rsidR="00E91A00" w:rsidRPr="004A16E8" w:rsidRDefault="00E91A00" w:rsidP="00553B1B">
            <w:pPr>
              <w:spacing w:after="240"/>
              <w:rPr>
                <w:rFonts w:ascii="Arial" w:hAnsi="Arial" w:cs="Arial"/>
                <w:sz w:val="22"/>
                <w:szCs w:val="22"/>
                <w:lang w:val="en-US"/>
              </w:rPr>
            </w:pPr>
          </w:p>
        </w:tc>
      </w:tr>
      <w:tr w:rsidR="00E91A00" w:rsidRPr="004A16E8" w14:paraId="64CA6406" w14:textId="77777777" w:rsidTr="00553B1B">
        <w:trPr>
          <w:trHeight w:val="1008"/>
        </w:trPr>
        <w:tc>
          <w:tcPr>
            <w:tcW w:w="1812" w:type="dxa"/>
          </w:tcPr>
          <w:p w14:paraId="26D44594" w14:textId="77777777" w:rsidR="00E91A00" w:rsidRPr="004A16E8" w:rsidRDefault="00E91A00" w:rsidP="00553B1B">
            <w:pPr>
              <w:rPr>
                <w:rFonts w:ascii="Arial" w:hAnsi="Arial" w:cs="Arial"/>
                <w:sz w:val="22"/>
                <w:szCs w:val="22"/>
              </w:rPr>
            </w:pPr>
            <w:r w:rsidRPr="004A16E8">
              <w:rPr>
                <w:rFonts w:ascii="Arial" w:hAnsi="Arial" w:cs="Arial"/>
              </w:rPr>
              <w:t>Laboratoire biologique</w:t>
            </w:r>
          </w:p>
        </w:tc>
        <w:tc>
          <w:tcPr>
            <w:tcW w:w="1812" w:type="dxa"/>
          </w:tcPr>
          <w:p w14:paraId="387E0A25" w14:textId="77777777" w:rsidR="00E91A00" w:rsidRPr="004A16E8" w:rsidRDefault="00E91A00" w:rsidP="00553B1B">
            <w:pPr>
              <w:rPr>
                <w:rFonts w:ascii="Arial" w:hAnsi="Arial" w:cs="Arial"/>
                <w:sz w:val="22"/>
                <w:szCs w:val="22"/>
              </w:rPr>
            </w:pPr>
            <w:r w:rsidRPr="004A16E8">
              <w:rPr>
                <w:rFonts w:ascii="Arial" w:hAnsi="Arial" w:cs="Arial"/>
              </w:rPr>
              <w:t>En interne</w:t>
            </w:r>
          </w:p>
        </w:tc>
        <w:tc>
          <w:tcPr>
            <w:tcW w:w="1812" w:type="dxa"/>
          </w:tcPr>
          <w:p w14:paraId="5657FCF0" w14:textId="77777777" w:rsidR="00E91A00" w:rsidRPr="004A16E8" w:rsidRDefault="00E91A00" w:rsidP="00553B1B">
            <w:pPr>
              <w:rPr>
                <w:rFonts w:ascii="Arial" w:hAnsi="Arial" w:cs="Arial"/>
                <w:sz w:val="22"/>
                <w:szCs w:val="22"/>
              </w:rPr>
            </w:pPr>
          </w:p>
        </w:tc>
        <w:tc>
          <w:tcPr>
            <w:tcW w:w="1813" w:type="dxa"/>
          </w:tcPr>
          <w:p w14:paraId="088F78AE" w14:textId="77777777" w:rsidR="00E91A00" w:rsidRPr="004A16E8" w:rsidRDefault="00E91A00" w:rsidP="00553B1B">
            <w:pPr>
              <w:rPr>
                <w:rFonts w:ascii="Arial" w:hAnsi="Arial" w:cs="Arial"/>
                <w:sz w:val="22"/>
                <w:szCs w:val="22"/>
              </w:rPr>
            </w:pPr>
            <w:r w:rsidRPr="004A16E8">
              <w:rPr>
                <w:rFonts w:ascii="Arial" w:hAnsi="Arial" w:cs="Arial"/>
              </w:rPr>
              <w:t>externalisé</w:t>
            </w:r>
          </w:p>
        </w:tc>
        <w:tc>
          <w:tcPr>
            <w:tcW w:w="1813" w:type="dxa"/>
          </w:tcPr>
          <w:p w14:paraId="0315577F" w14:textId="77777777" w:rsidR="00E91A00" w:rsidRPr="004A16E8" w:rsidRDefault="00E91A00" w:rsidP="00553B1B">
            <w:pPr>
              <w:spacing w:after="240"/>
              <w:rPr>
                <w:rFonts w:ascii="Arial" w:hAnsi="Arial" w:cs="Arial"/>
                <w:sz w:val="22"/>
                <w:szCs w:val="22"/>
                <w:lang w:val="en-US"/>
              </w:rPr>
            </w:pPr>
          </w:p>
        </w:tc>
      </w:tr>
      <w:tr w:rsidR="00E91A00" w:rsidRPr="004A16E8" w14:paraId="07ED8F62" w14:textId="77777777" w:rsidTr="00553B1B">
        <w:trPr>
          <w:trHeight w:val="1008"/>
        </w:trPr>
        <w:tc>
          <w:tcPr>
            <w:tcW w:w="1812" w:type="dxa"/>
          </w:tcPr>
          <w:p w14:paraId="436C1F8F" w14:textId="77777777" w:rsidR="00E91A00" w:rsidRPr="004A16E8" w:rsidRDefault="00E91A00" w:rsidP="00553B1B">
            <w:pPr>
              <w:rPr>
                <w:rFonts w:ascii="Arial" w:hAnsi="Arial" w:cs="Arial"/>
                <w:sz w:val="22"/>
                <w:szCs w:val="22"/>
              </w:rPr>
            </w:pPr>
            <w:r w:rsidRPr="004A16E8">
              <w:rPr>
                <w:rFonts w:ascii="Arial" w:hAnsi="Arial" w:cs="Arial"/>
              </w:rPr>
              <w:lastRenderedPageBreak/>
              <w:t>Laboratoire Microbiologique</w:t>
            </w:r>
          </w:p>
        </w:tc>
        <w:tc>
          <w:tcPr>
            <w:tcW w:w="1812" w:type="dxa"/>
          </w:tcPr>
          <w:p w14:paraId="26039894" w14:textId="77777777" w:rsidR="00E91A00" w:rsidRPr="004A16E8" w:rsidRDefault="00E91A00" w:rsidP="00553B1B">
            <w:pPr>
              <w:rPr>
                <w:rFonts w:ascii="Arial" w:hAnsi="Arial" w:cs="Arial"/>
                <w:sz w:val="22"/>
                <w:szCs w:val="22"/>
              </w:rPr>
            </w:pPr>
            <w:r w:rsidRPr="004A16E8">
              <w:rPr>
                <w:rFonts w:ascii="Arial" w:hAnsi="Arial" w:cs="Arial"/>
              </w:rPr>
              <w:t>En interne</w:t>
            </w:r>
          </w:p>
        </w:tc>
        <w:tc>
          <w:tcPr>
            <w:tcW w:w="1812" w:type="dxa"/>
          </w:tcPr>
          <w:p w14:paraId="73012142" w14:textId="77777777" w:rsidR="00E91A00" w:rsidRPr="004A16E8" w:rsidRDefault="00E91A00" w:rsidP="00553B1B">
            <w:pPr>
              <w:rPr>
                <w:rFonts w:ascii="Arial" w:hAnsi="Arial" w:cs="Arial"/>
                <w:sz w:val="22"/>
                <w:szCs w:val="22"/>
              </w:rPr>
            </w:pPr>
          </w:p>
        </w:tc>
        <w:tc>
          <w:tcPr>
            <w:tcW w:w="1813" w:type="dxa"/>
          </w:tcPr>
          <w:p w14:paraId="0D65C35C" w14:textId="77777777" w:rsidR="00E91A00" w:rsidRPr="004A16E8" w:rsidRDefault="00E91A00" w:rsidP="00553B1B">
            <w:pPr>
              <w:rPr>
                <w:rFonts w:ascii="Arial" w:hAnsi="Arial" w:cs="Arial"/>
                <w:sz w:val="22"/>
                <w:szCs w:val="22"/>
              </w:rPr>
            </w:pPr>
            <w:r w:rsidRPr="004A16E8">
              <w:rPr>
                <w:rFonts w:ascii="Arial" w:hAnsi="Arial" w:cs="Arial"/>
              </w:rPr>
              <w:t>externalisé</w:t>
            </w:r>
          </w:p>
        </w:tc>
        <w:tc>
          <w:tcPr>
            <w:tcW w:w="1813" w:type="dxa"/>
          </w:tcPr>
          <w:p w14:paraId="140466EF" w14:textId="77777777" w:rsidR="00E91A00" w:rsidRPr="004A16E8" w:rsidRDefault="00E91A00" w:rsidP="00553B1B">
            <w:pPr>
              <w:spacing w:after="240"/>
              <w:rPr>
                <w:rFonts w:ascii="Arial" w:hAnsi="Arial" w:cs="Arial"/>
                <w:sz w:val="22"/>
                <w:szCs w:val="22"/>
                <w:lang w:val="en-US"/>
              </w:rPr>
            </w:pPr>
          </w:p>
        </w:tc>
      </w:tr>
    </w:tbl>
    <w:p w14:paraId="3FA24AB0" w14:textId="77777777" w:rsidR="00E91A00" w:rsidRPr="004A16E8" w:rsidRDefault="00E91A00" w:rsidP="00E91A00">
      <w:pPr>
        <w:rPr>
          <w:rFonts w:ascii="Arial" w:hAnsi="Arial" w:cs="Arial"/>
        </w:rPr>
      </w:pPr>
    </w:p>
    <w:p w14:paraId="50182298" w14:textId="1167962D" w:rsidR="00E91A00" w:rsidRPr="004A16E8" w:rsidRDefault="00E91A00" w:rsidP="00E91A00">
      <w:pPr>
        <w:pStyle w:val="Titre2"/>
        <w:rPr>
          <w:rFonts w:ascii="Arial" w:hAnsi="Arial" w:cs="Arial"/>
          <w:sz w:val="22"/>
          <w:szCs w:val="22"/>
        </w:rPr>
      </w:pPr>
      <w:bookmarkStart w:id="178" w:name="_Toc118207531"/>
      <w:r w:rsidRPr="004A16E8">
        <w:rPr>
          <w:rFonts w:ascii="Arial" w:hAnsi="Arial" w:cs="Arial"/>
          <w:sz w:val="22"/>
          <w:szCs w:val="22"/>
        </w:rPr>
        <w:t>Sous-traitance</w:t>
      </w:r>
      <w:bookmarkEnd w:id="178"/>
    </w:p>
    <w:p w14:paraId="48F40732" w14:textId="77777777" w:rsidR="00E91A00" w:rsidRPr="004A16E8" w:rsidRDefault="00E91A00" w:rsidP="00E91A00">
      <w:pPr>
        <w:rPr>
          <w:rFonts w:ascii="Arial" w:hAnsi="Arial" w:cs="Arial"/>
        </w:rPr>
      </w:pPr>
      <w:r w:rsidRPr="004A16E8">
        <w:rPr>
          <w:rFonts w:ascii="Arial" w:hAnsi="Arial" w:cs="Arial"/>
        </w:rPr>
        <w:t xml:space="preserve">Fabriquez-vous  des produits pour d’autres entreprises ? </w:t>
      </w:r>
    </w:p>
    <w:p w14:paraId="54C4EB2B" w14:textId="77777777" w:rsidR="00E91A00" w:rsidRPr="004A16E8" w:rsidRDefault="00E91A00" w:rsidP="00E91A00">
      <w:pPr>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205056" behindDoc="0" locked="0" layoutInCell="1" allowOverlap="1" wp14:anchorId="18EB440A" wp14:editId="149DF905">
                <wp:simplePos x="0" y="0"/>
                <wp:positionH relativeFrom="column">
                  <wp:posOffset>1562100</wp:posOffset>
                </wp:positionH>
                <wp:positionV relativeFrom="paragraph">
                  <wp:posOffset>9525</wp:posOffset>
                </wp:positionV>
                <wp:extent cx="133350" cy="142875"/>
                <wp:effectExtent l="0" t="0" r="19050" b="28575"/>
                <wp:wrapNone/>
                <wp:docPr id="4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59DD4" id="AutoShape 399" o:spid="_x0000_s1026" type="#_x0000_t109" style="position:absolute;margin-left:123pt;margin-top:.75pt;width:10.5pt;height:11.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6I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" fillcolor="#d8d8d8 [2732]"/>
            </w:pict>
          </mc:Fallback>
        </mc:AlternateContent>
      </w:r>
      <w:r w:rsidRPr="005B6EE2">
        <w:rPr>
          <w:rFonts w:ascii="Arial" w:hAnsi="Arial" w:cs="Arial"/>
          <w:noProof/>
          <w:lang w:eastAsia="fr-FR"/>
        </w:rPr>
        <mc:AlternateContent>
          <mc:Choice Requires="wps">
            <w:drawing>
              <wp:anchor distT="0" distB="0" distL="114300" distR="114300" simplePos="0" relativeHeight="252204032" behindDoc="0" locked="0" layoutInCell="1" allowOverlap="1" wp14:anchorId="0B66EFF0" wp14:editId="070F89BB">
                <wp:simplePos x="0" y="0"/>
                <wp:positionH relativeFrom="column">
                  <wp:posOffset>0</wp:posOffset>
                </wp:positionH>
                <wp:positionV relativeFrom="paragraph">
                  <wp:posOffset>0</wp:posOffset>
                </wp:positionV>
                <wp:extent cx="133350" cy="142875"/>
                <wp:effectExtent l="0" t="0" r="19050" b="28575"/>
                <wp:wrapNone/>
                <wp:docPr id="42"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96A39" id="AutoShape 399" o:spid="_x0000_s1026" type="#_x0000_t109" style="position:absolute;margin-left:0;margin-top:0;width:10.5pt;height:11.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a+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3nU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" fillcolor="#d8d8d8 [2732]"/>
            </w:pict>
          </mc:Fallback>
        </mc:AlternateContent>
      </w:r>
      <w:r w:rsidRPr="004A16E8">
        <w:rPr>
          <w:rFonts w:ascii="Arial" w:hAnsi="Arial" w:cs="Arial"/>
        </w:rPr>
        <w:tab/>
        <w:t>OUI</w:t>
      </w:r>
      <w:r w:rsidRPr="004A16E8">
        <w:rPr>
          <w:rFonts w:ascii="Arial" w:hAnsi="Arial" w:cs="Arial"/>
        </w:rPr>
        <w:tab/>
      </w:r>
      <w:r w:rsidRPr="004A16E8">
        <w:rPr>
          <w:rFonts w:ascii="Arial" w:hAnsi="Arial" w:cs="Arial"/>
        </w:rPr>
        <w:tab/>
      </w:r>
      <w:r w:rsidRPr="004A16E8">
        <w:rPr>
          <w:rFonts w:ascii="Arial" w:hAnsi="Arial" w:cs="Arial"/>
        </w:rPr>
        <w:tab/>
        <w:t xml:space="preserve"> </w:t>
      </w:r>
      <w:r w:rsidRPr="004A16E8">
        <w:rPr>
          <w:rFonts w:ascii="Arial" w:hAnsi="Arial" w:cs="Arial"/>
        </w:rPr>
        <w:tab/>
        <w:t>NON</w:t>
      </w:r>
    </w:p>
    <w:p w14:paraId="217EC0F1" w14:textId="77777777" w:rsidR="00E91A00" w:rsidRPr="004A16E8" w:rsidRDefault="00E91A00" w:rsidP="00E91A00">
      <w:pPr>
        <w:rPr>
          <w:rFonts w:ascii="Arial" w:hAnsi="Arial" w:cs="Arial"/>
        </w:rPr>
      </w:pPr>
      <w:r w:rsidRPr="004A16E8">
        <w:rPr>
          <w:rFonts w:ascii="Arial" w:hAnsi="Arial" w:cs="Arial"/>
        </w:rPr>
        <w:t>Si « oui », indiquez le type de produit : [texte]</w:t>
      </w:r>
    </w:p>
    <w:p w14:paraId="16BC9BBE" w14:textId="77777777" w:rsidR="00E91A00" w:rsidRPr="004A16E8" w:rsidRDefault="00E91A00" w:rsidP="00E91A00">
      <w:pPr>
        <w:rPr>
          <w:rFonts w:ascii="Arial" w:hAnsi="Arial" w:cs="Arial"/>
        </w:rPr>
      </w:pPr>
    </w:p>
    <w:p w14:paraId="5CAF98B8" w14:textId="77777777" w:rsidR="00E91A00" w:rsidRPr="004A16E8" w:rsidRDefault="00E91A00" w:rsidP="00E91A00">
      <w:pPr>
        <w:rPr>
          <w:rFonts w:ascii="Arial" w:hAnsi="Arial" w:cs="Arial"/>
        </w:rPr>
      </w:pPr>
      <w:r w:rsidRPr="004A16E8">
        <w:rPr>
          <w:rFonts w:ascii="Arial" w:hAnsi="Arial" w:cs="Arial"/>
        </w:rPr>
        <w:br w:type="page"/>
      </w:r>
    </w:p>
    <w:p w14:paraId="5782BCBC" w14:textId="77777777" w:rsidR="00E91A00" w:rsidRPr="004A16E8" w:rsidRDefault="00E91A00" w:rsidP="00E91A00">
      <w:pPr>
        <w:rPr>
          <w:rFonts w:ascii="Arial" w:hAnsi="Arial" w:cs="Arial"/>
        </w:rPr>
      </w:pPr>
    </w:p>
    <w:p w14:paraId="4D8F55BB" w14:textId="77777777" w:rsidR="00E91A00" w:rsidRPr="004A16E8" w:rsidRDefault="00E91A00" w:rsidP="00E91A00">
      <w:pPr>
        <w:rPr>
          <w:rFonts w:ascii="Arial" w:hAnsi="Arial" w:cs="Arial"/>
        </w:rPr>
      </w:pPr>
    </w:p>
    <w:p w14:paraId="0ED8D42F" w14:textId="706EE0C2" w:rsidR="00E91A00" w:rsidRPr="004A16E8" w:rsidRDefault="00E91A00" w:rsidP="00E91A00">
      <w:pPr>
        <w:pStyle w:val="Titre1"/>
        <w:rPr>
          <w:rFonts w:ascii="Arial" w:hAnsi="Arial" w:cs="Arial"/>
          <w:b w:val="0"/>
          <w:color w:val="auto"/>
          <w:sz w:val="22"/>
        </w:rPr>
      </w:pPr>
      <w:bookmarkStart w:id="179" w:name="_Toc118207532"/>
      <w:r w:rsidRPr="004A16E8">
        <w:rPr>
          <w:rFonts w:ascii="Arial" w:hAnsi="Arial" w:cs="Arial"/>
          <w:color w:val="auto"/>
          <w:sz w:val="22"/>
        </w:rPr>
        <w:t>Produits</w:t>
      </w:r>
      <w:bookmarkEnd w:id="179"/>
    </w:p>
    <w:p w14:paraId="2F50BC1C" w14:textId="77777777" w:rsidR="00E91A00" w:rsidRPr="004A16E8" w:rsidRDefault="00E91A00" w:rsidP="00E91A00">
      <w:pPr>
        <w:rPr>
          <w:rFonts w:ascii="Arial" w:hAnsi="Arial" w:cs="Arial"/>
        </w:rPr>
      </w:pPr>
    </w:p>
    <w:p w14:paraId="474D3804" w14:textId="5D64E9BF" w:rsidR="00E91A00" w:rsidRPr="004A16E8" w:rsidRDefault="00E91A00" w:rsidP="00E91A00">
      <w:pPr>
        <w:pStyle w:val="Titre2"/>
        <w:rPr>
          <w:rFonts w:ascii="Arial" w:hAnsi="Arial" w:cs="Arial"/>
          <w:sz w:val="22"/>
          <w:szCs w:val="22"/>
        </w:rPr>
      </w:pPr>
      <w:bookmarkStart w:id="180" w:name="_Toc118207533"/>
      <w:r w:rsidRPr="004A16E8">
        <w:rPr>
          <w:rFonts w:ascii="Arial" w:hAnsi="Arial" w:cs="Arial"/>
          <w:sz w:val="22"/>
          <w:szCs w:val="22"/>
        </w:rPr>
        <w:t>Fabriquez – vous des produits stériles ?</w:t>
      </w:r>
      <w:bookmarkEnd w:id="180"/>
      <w:r w:rsidRPr="004A16E8">
        <w:rPr>
          <w:rFonts w:ascii="Arial" w:hAnsi="Arial" w:cs="Arial"/>
          <w:sz w:val="22"/>
          <w:szCs w:val="22"/>
        </w:rPr>
        <w:t xml:space="preserve">    </w:t>
      </w:r>
    </w:p>
    <w:p w14:paraId="786AD3FB" w14:textId="77777777" w:rsidR="00E91A00" w:rsidRPr="004A16E8" w:rsidRDefault="00E91A00" w:rsidP="00E91A00">
      <w:pPr>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207104" behindDoc="0" locked="0" layoutInCell="1" allowOverlap="1" wp14:anchorId="7A237F9B" wp14:editId="3EE351BF">
                <wp:simplePos x="0" y="0"/>
                <wp:positionH relativeFrom="column">
                  <wp:posOffset>1645920</wp:posOffset>
                </wp:positionH>
                <wp:positionV relativeFrom="paragraph">
                  <wp:posOffset>8890</wp:posOffset>
                </wp:positionV>
                <wp:extent cx="133350" cy="142875"/>
                <wp:effectExtent l="0" t="0" r="19050" b="28575"/>
                <wp:wrapNone/>
                <wp:docPr id="43"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463F" id="AutoShape 399" o:spid="_x0000_s1026" type="#_x0000_t109" style="position:absolute;margin-left:129.6pt;margin-top:.7pt;width:10.5pt;height:11.2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3nM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" fillcolor="#d8d8d8 [2732]"/>
            </w:pict>
          </mc:Fallback>
        </mc:AlternateContent>
      </w:r>
      <w:r w:rsidRPr="004A16E8">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206080" behindDoc="0" locked="0" layoutInCell="1" allowOverlap="1" wp14:anchorId="31C3F0B8" wp14:editId="44F67EA3">
                <wp:simplePos x="0" y="0"/>
                <wp:positionH relativeFrom="column">
                  <wp:posOffset>0</wp:posOffset>
                </wp:positionH>
                <wp:positionV relativeFrom="paragraph">
                  <wp:posOffset>-635</wp:posOffset>
                </wp:positionV>
                <wp:extent cx="133350" cy="142875"/>
                <wp:effectExtent l="0" t="0" r="19050" b="28575"/>
                <wp:wrapNone/>
                <wp:docPr id="44"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B199E" id="AutoShape 399" o:spid="_x0000_s1026" type="#_x0000_t109" style="position:absolute;margin-left:0;margin-top:-.05pt;width:10.5pt;height:11.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bS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73120kQCAACABAAADgAA&#10;AAAAAAAAAAAAAAAuAgAAZHJzL2Uyb0RvYy54bWxQSwECLQAUAAYACAAAACEAiQo/pNgAAAAEAQAA&#10;DwAAAAAAAAAAAAAAAACeBAAAZHJzL2Rvd25yZXYueG1sUEsFBgAAAAAEAAQA8wAAAKMFAAAAAA==&#10;" fillcolor="#d8d8d8 [2732]"/>
            </w:pict>
          </mc:Fallback>
        </mc:AlternateContent>
      </w:r>
      <w:r w:rsidRPr="004A16E8">
        <w:rPr>
          <w:rFonts w:ascii="Arial" w:hAnsi="Arial" w:cs="Arial"/>
        </w:rPr>
        <w:t xml:space="preserve">            OUI           </w:t>
      </w:r>
      <w:r w:rsidRPr="004A16E8">
        <w:rPr>
          <w:rFonts w:ascii="Arial" w:hAnsi="Arial" w:cs="Arial"/>
        </w:rPr>
        <w:tab/>
      </w:r>
      <w:r w:rsidRPr="004A16E8">
        <w:rPr>
          <w:rFonts w:ascii="Arial" w:hAnsi="Arial" w:cs="Arial"/>
        </w:rPr>
        <w:tab/>
        <w:t xml:space="preserve">             NON     </w:t>
      </w:r>
    </w:p>
    <w:p w14:paraId="35533EEB" w14:textId="77777777" w:rsidR="00E91A00" w:rsidRPr="004A16E8" w:rsidRDefault="00E91A00" w:rsidP="00E91A00">
      <w:pPr>
        <w:rPr>
          <w:rFonts w:ascii="Arial" w:hAnsi="Arial" w:cs="Arial"/>
        </w:rPr>
      </w:pPr>
      <w:r w:rsidRPr="004A16E8">
        <w:rPr>
          <w:rFonts w:ascii="Arial" w:hAnsi="Arial" w:cs="Arial"/>
        </w:rPr>
        <w:t>Donnez une brève description de la méthode de stérilisation utilisée :</w:t>
      </w:r>
    </w:p>
    <w:p w14:paraId="55A1853A" w14:textId="28A29F57" w:rsidR="00E91A00" w:rsidRPr="004A16E8" w:rsidRDefault="00E91A00" w:rsidP="00E91A00">
      <w:pPr>
        <w:pStyle w:val="Titre2"/>
        <w:rPr>
          <w:rFonts w:ascii="Arial" w:hAnsi="Arial" w:cs="Arial"/>
          <w:sz w:val="22"/>
          <w:szCs w:val="22"/>
        </w:rPr>
      </w:pPr>
      <w:bookmarkStart w:id="181" w:name="_Toc118207534"/>
      <w:r w:rsidRPr="004A16E8">
        <w:rPr>
          <w:rFonts w:ascii="Arial" w:hAnsi="Arial" w:cs="Arial"/>
          <w:sz w:val="22"/>
          <w:szCs w:val="22"/>
        </w:rPr>
        <w:t>Capacité de production</w:t>
      </w:r>
      <w:bookmarkEnd w:id="181"/>
    </w:p>
    <w:tbl>
      <w:tblPr>
        <w:tblStyle w:val="Grilledutableau"/>
        <w:tblW w:w="0" w:type="auto"/>
        <w:tblLook w:val="04A0" w:firstRow="1" w:lastRow="0" w:firstColumn="1" w:lastColumn="0" w:noHBand="0" w:noVBand="1"/>
      </w:tblPr>
      <w:tblGrid>
        <w:gridCol w:w="3020"/>
        <w:gridCol w:w="3021"/>
        <w:gridCol w:w="3133"/>
      </w:tblGrid>
      <w:tr w:rsidR="00E91A00" w:rsidRPr="004A16E8" w14:paraId="680D9339" w14:textId="77777777" w:rsidTr="00553B1B">
        <w:trPr>
          <w:trHeight w:val="720"/>
        </w:trPr>
        <w:tc>
          <w:tcPr>
            <w:tcW w:w="3020" w:type="dxa"/>
          </w:tcPr>
          <w:p w14:paraId="3080E354" w14:textId="77777777" w:rsidR="00E91A00" w:rsidRPr="004A16E8" w:rsidRDefault="00E91A00" w:rsidP="00553B1B">
            <w:pPr>
              <w:spacing w:after="240"/>
              <w:rPr>
                <w:rFonts w:ascii="Arial" w:hAnsi="Arial" w:cs="Arial"/>
                <w:sz w:val="22"/>
                <w:szCs w:val="22"/>
              </w:rPr>
            </w:pPr>
            <w:r w:rsidRPr="004A16E8">
              <w:rPr>
                <w:rFonts w:ascii="Arial" w:hAnsi="Arial" w:cs="Arial"/>
              </w:rPr>
              <w:t>Forme galénique</w:t>
            </w:r>
          </w:p>
        </w:tc>
        <w:tc>
          <w:tcPr>
            <w:tcW w:w="3021" w:type="dxa"/>
          </w:tcPr>
          <w:p w14:paraId="5B9DDE83" w14:textId="77777777" w:rsidR="00E91A00" w:rsidRPr="004A16E8" w:rsidRDefault="00E91A00" w:rsidP="00553B1B">
            <w:pPr>
              <w:spacing w:after="240"/>
              <w:rPr>
                <w:rFonts w:ascii="Arial" w:hAnsi="Arial" w:cs="Arial"/>
                <w:sz w:val="22"/>
                <w:szCs w:val="22"/>
              </w:rPr>
            </w:pPr>
            <w:r w:rsidRPr="004A16E8">
              <w:rPr>
                <w:rFonts w:ascii="Arial" w:hAnsi="Arial" w:cs="Arial"/>
              </w:rPr>
              <w:t>Quantité unitaire produite par an</w:t>
            </w:r>
          </w:p>
        </w:tc>
        <w:tc>
          <w:tcPr>
            <w:tcW w:w="3133" w:type="dxa"/>
          </w:tcPr>
          <w:p w14:paraId="526E2EFD" w14:textId="77777777" w:rsidR="00E91A00" w:rsidRPr="004A16E8" w:rsidRDefault="00E91A00" w:rsidP="00553B1B">
            <w:pPr>
              <w:spacing w:after="240"/>
              <w:rPr>
                <w:rFonts w:ascii="Arial" w:hAnsi="Arial" w:cs="Arial"/>
                <w:sz w:val="22"/>
                <w:szCs w:val="22"/>
              </w:rPr>
            </w:pPr>
            <w:r w:rsidRPr="004A16E8">
              <w:rPr>
                <w:rFonts w:ascii="Arial" w:hAnsi="Arial" w:cs="Arial"/>
              </w:rPr>
              <w:t>Quantité unitaire produite l’année dernière</w:t>
            </w:r>
          </w:p>
        </w:tc>
      </w:tr>
      <w:tr w:rsidR="00E91A00" w:rsidRPr="004A16E8" w14:paraId="64F1DDC6" w14:textId="77777777" w:rsidTr="00553B1B">
        <w:trPr>
          <w:trHeight w:val="720"/>
        </w:trPr>
        <w:tc>
          <w:tcPr>
            <w:tcW w:w="3020" w:type="dxa"/>
          </w:tcPr>
          <w:p w14:paraId="6BD5E073" w14:textId="77777777" w:rsidR="00E91A00" w:rsidRPr="004A16E8" w:rsidRDefault="00E91A00" w:rsidP="00553B1B">
            <w:pPr>
              <w:spacing w:after="240"/>
              <w:rPr>
                <w:rFonts w:ascii="Arial" w:hAnsi="Arial" w:cs="Arial"/>
                <w:sz w:val="22"/>
                <w:szCs w:val="22"/>
                <w:lang w:val="en-US"/>
              </w:rPr>
            </w:pPr>
            <w:r w:rsidRPr="004A16E8">
              <w:rPr>
                <w:rFonts w:ascii="Arial" w:hAnsi="Arial" w:cs="Arial"/>
                <w:lang w:val="en-US"/>
              </w:rPr>
              <w:t>Comprimés</w:t>
            </w:r>
          </w:p>
        </w:tc>
        <w:tc>
          <w:tcPr>
            <w:tcW w:w="3021" w:type="dxa"/>
          </w:tcPr>
          <w:p w14:paraId="07108774" w14:textId="77777777" w:rsidR="00E91A00" w:rsidRPr="004A16E8" w:rsidRDefault="00E91A00" w:rsidP="00553B1B">
            <w:pPr>
              <w:spacing w:after="240"/>
              <w:rPr>
                <w:rFonts w:ascii="Arial" w:hAnsi="Arial" w:cs="Arial"/>
                <w:sz w:val="22"/>
                <w:szCs w:val="22"/>
                <w:lang w:val="en-US"/>
              </w:rPr>
            </w:pPr>
          </w:p>
        </w:tc>
        <w:tc>
          <w:tcPr>
            <w:tcW w:w="3133" w:type="dxa"/>
          </w:tcPr>
          <w:p w14:paraId="2029215E" w14:textId="77777777" w:rsidR="00E91A00" w:rsidRPr="004A16E8" w:rsidRDefault="00E91A00" w:rsidP="00553B1B">
            <w:pPr>
              <w:spacing w:after="240"/>
              <w:rPr>
                <w:rFonts w:ascii="Arial" w:hAnsi="Arial" w:cs="Arial"/>
                <w:sz w:val="22"/>
                <w:szCs w:val="22"/>
                <w:lang w:val="en-US"/>
              </w:rPr>
            </w:pPr>
          </w:p>
        </w:tc>
      </w:tr>
      <w:tr w:rsidR="00E91A00" w:rsidRPr="004A16E8" w14:paraId="74C5CC57" w14:textId="77777777" w:rsidTr="00553B1B">
        <w:trPr>
          <w:trHeight w:val="720"/>
        </w:trPr>
        <w:tc>
          <w:tcPr>
            <w:tcW w:w="3020" w:type="dxa"/>
          </w:tcPr>
          <w:p w14:paraId="2DD5F1D6" w14:textId="77777777" w:rsidR="00E91A00" w:rsidRPr="004A16E8" w:rsidRDefault="00E91A00" w:rsidP="00553B1B">
            <w:pPr>
              <w:spacing w:after="240"/>
              <w:rPr>
                <w:rFonts w:ascii="Arial" w:hAnsi="Arial" w:cs="Arial"/>
                <w:sz w:val="22"/>
                <w:szCs w:val="22"/>
                <w:lang w:val="en-US"/>
              </w:rPr>
            </w:pPr>
            <w:r w:rsidRPr="004A16E8">
              <w:rPr>
                <w:rFonts w:ascii="Arial" w:hAnsi="Arial" w:cs="Arial"/>
                <w:lang w:val="en-US"/>
              </w:rPr>
              <w:t>Gélules</w:t>
            </w:r>
          </w:p>
        </w:tc>
        <w:tc>
          <w:tcPr>
            <w:tcW w:w="3021" w:type="dxa"/>
          </w:tcPr>
          <w:p w14:paraId="03AB70B8" w14:textId="77777777" w:rsidR="00E91A00" w:rsidRPr="004A16E8" w:rsidRDefault="00E91A00" w:rsidP="00553B1B">
            <w:pPr>
              <w:spacing w:after="240"/>
              <w:rPr>
                <w:rFonts w:ascii="Arial" w:hAnsi="Arial" w:cs="Arial"/>
                <w:sz w:val="22"/>
                <w:szCs w:val="22"/>
                <w:lang w:val="en-US"/>
              </w:rPr>
            </w:pPr>
          </w:p>
        </w:tc>
        <w:tc>
          <w:tcPr>
            <w:tcW w:w="3133" w:type="dxa"/>
          </w:tcPr>
          <w:p w14:paraId="630FEB61" w14:textId="77777777" w:rsidR="00E91A00" w:rsidRPr="004A16E8" w:rsidRDefault="00E91A00" w:rsidP="00553B1B">
            <w:pPr>
              <w:spacing w:after="240"/>
              <w:rPr>
                <w:rFonts w:ascii="Arial" w:hAnsi="Arial" w:cs="Arial"/>
                <w:sz w:val="22"/>
                <w:szCs w:val="22"/>
                <w:lang w:val="en-US"/>
              </w:rPr>
            </w:pPr>
          </w:p>
        </w:tc>
      </w:tr>
      <w:tr w:rsidR="00E91A00" w:rsidRPr="004A16E8" w14:paraId="2DB77878" w14:textId="77777777" w:rsidTr="00553B1B">
        <w:trPr>
          <w:trHeight w:val="720"/>
        </w:trPr>
        <w:tc>
          <w:tcPr>
            <w:tcW w:w="3020" w:type="dxa"/>
          </w:tcPr>
          <w:p w14:paraId="633D1938" w14:textId="77777777" w:rsidR="00E91A00" w:rsidRPr="004A16E8" w:rsidRDefault="00E91A00" w:rsidP="00553B1B">
            <w:pPr>
              <w:spacing w:after="240"/>
              <w:rPr>
                <w:rFonts w:ascii="Arial" w:hAnsi="Arial" w:cs="Arial"/>
                <w:sz w:val="22"/>
                <w:szCs w:val="22"/>
                <w:lang w:val="en-US"/>
              </w:rPr>
            </w:pPr>
            <w:r w:rsidRPr="004A16E8">
              <w:rPr>
                <w:rFonts w:ascii="Arial" w:hAnsi="Arial" w:cs="Arial"/>
                <w:lang w:val="en-US"/>
              </w:rPr>
              <w:t>Ampoules</w:t>
            </w:r>
          </w:p>
        </w:tc>
        <w:tc>
          <w:tcPr>
            <w:tcW w:w="3021" w:type="dxa"/>
          </w:tcPr>
          <w:p w14:paraId="39FD5DAC" w14:textId="77777777" w:rsidR="00E91A00" w:rsidRPr="004A16E8" w:rsidRDefault="00E91A00" w:rsidP="00553B1B">
            <w:pPr>
              <w:spacing w:after="240"/>
              <w:rPr>
                <w:rFonts w:ascii="Arial" w:hAnsi="Arial" w:cs="Arial"/>
                <w:sz w:val="22"/>
                <w:szCs w:val="22"/>
                <w:lang w:val="en-US"/>
              </w:rPr>
            </w:pPr>
          </w:p>
        </w:tc>
        <w:tc>
          <w:tcPr>
            <w:tcW w:w="3133" w:type="dxa"/>
          </w:tcPr>
          <w:p w14:paraId="47FF71A4" w14:textId="77777777" w:rsidR="00E91A00" w:rsidRPr="004A16E8" w:rsidRDefault="00E91A00" w:rsidP="00553B1B">
            <w:pPr>
              <w:spacing w:after="240"/>
              <w:rPr>
                <w:rFonts w:ascii="Arial" w:hAnsi="Arial" w:cs="Arial"/>
                <w:sz w:val="22"/>
                <w:szCs w:val="22"/>
                <w:lang w:val="en-US"/>
              </w:rPr>
            </w:pPr>
          </w:p>
        </w:tc>
      </w:tr>
      <w:tr w:rsidR="00E91A00" w:rsidRPr="004A16E8" w14:paraId="23ED4D55" w14:textId="77777777" w:rsidTr="00553B1B">
        <w:trPr>
          <w:trHeight w:val="720"/>
        </w:trPr>
        <w:tc>
          <w:tcPr>
            <w:tcW w:w="3020" w:type="dxa"/>
          </w:tcPr>
          <w:p w14:paraId="72956FE7" w14:textId="77777777" w:rsidR="00E91A00" w:rsidRPr="004A16E8" w:rsidRDefault="00E91A00" w:rsidP="00553B1B">
            <w:pPr>
              <w:spacing w:after="240"/>
              <w:rPr>
                <w:rFonts w:ascii="Arial" w:hAnsi="Arial" w:cs="Arial"/>
                <w:sz w:val="22"/>
                <w:szCs w:val="22"/>
                <w:lang w:val="en-US"/>
              </w:rPr>
            </w:pPr>
            <w:r w:rsidRPr="004A16E8">
              <w:rPr>
                <w:rFonts w:ascii="Arial" w:hAnsi="Arial" w:cs="Arial"/>
                <w:lang w:val="en-US"/>
              </w:rPr>
              <w:t>Others, please precise</w:t>
            </w:r>
          </w:p>
        </w:tc>
        <w:tc>
          <w:tcPr>
            <w:tcW w:w="3021" w:type="dxa"/>
          </w:tcPr>
          <w:p w14:paraId="69F2E8BA" w14:textId="77777777" w:rsidR="00E91A00" w:rsidRPr="004A16E8" w:rsidRDefault="00E91A00" w:rsidP="00553B1B">
            <w:pPr>
              <w:spacing w:after="240"/>
              <w:rPr>
                <w:rFonts w:ascii="Arial" w:hAnsi="Arial" w:cs="Arial"/>
                <w:sz w:val="22"/>
                <w:szCs w:val="22"/>
                <w:lang w:val="en-US"/>
              </w:rPr>
            </w:pPr>
          </w:p>
        </w:tc>
        <w:tc>
          <w:tcPr>
            <w:tcW w:w="3133" w:type="dxa"/>
          </w:tcPr>
          <w:p w14:paraId="26D7127F" w14:textId="77777777" w:rsidR="00E91A00" w:rsidRPr="004A16E8" w:rsidRDefault="00E91A00" w:rsidP="00553B1B">
            <w:pPr>
              <w:spacing w:after="240"/>
              <w:rPr>
                <w:rFonts w:ascii="Arial" w:hAnsi="Arial" w:cs="Arial"/>
                <w:sz w:val="22"/>
                <w:szCs w:val="22"/>
                <w:lang w:val="en-US"/>
              </w:rPr>
            </w:pPr>
          </w:p>
        </w:tc>
      </w:tr>
    </w:tbl>
    <w:p w14:paraId="61BC7C62" w14:textId="77777777" w:rsidR="00E91A00" w:rsidRPr="004A16E8" w:rsidRDefault="00E91A00" w:rsidP="00E91A00">
      <w:pPr>
        <w:rPr>
          <w:rFonts w:ascii="Arial" w:hAnsi="Arial" w:cs="Arial"/>
        </w:rPr>
      </w:pPr>
    </w:p>
    <w:p w14:paraId="16FCB8E2" w14:textId="77777777" w:rsidR="00E91A00" w:rsidRPr="004A16E8" w:rsidRDefault="00E91A00" w:rsidP="00E91A00">
      <w:pPr>
        <w:rPr>
          <w:rFonts w:ascii="Arial" w:hAnsi="Arial" w:cs="Arial"/>
        </w:rPr>
      </w:pPr>
    </w:p>
    <w:p w14:paraId="784D848C" w14:textId="5FD3E5CA" w:rsidR="00E91A00" w:rsidRPr="004A16E8" w:rsidRDefault="00E91A00" w:rsidP="00E91A00">
      <w:pPr>
        <w:pStyle w:val="Titre2"/>
        <w:rPr>
          <w:rFonts w:ascii="Arial" w:hAnsi="Arial" w:cs="Arial"/>
          <w:sz w:val="22"/>
          <w:szCs w:val="22"/>
        </w:rPr>
      </w:pPr>
      <w:bookmarkStart w:id="182" w:name="_Toc118207535"/>
      <w:r w:rsidRPr="004A16E8">
        <w:rPr>
          <w:rFonts w:ascii="Arial" w:hAnsi="Arial" w:cs="Arial"/>
          <w:sz w:val="22"/>
          <w:szCs w:val="22"/>
        </w:rPr>
        <w:t>Fabriquez –vous des pénicillines ou autres Beta-lactamines, des composés hautement sensibilisants, des hormones ou des produits cytotoxiques ?</w:t>
      </w:r>
      <w:bookmarkEnd w:id="182"/>
      <w:r w:rsidRPr="004A16E8">
        <w:rPr>
          <w:rFonts w:ascii="Arial" w:hAnsi="Arial" w:cs="Arial"/>
          <w:sz w:val="22"/>
          <w:szCs w:val="22"/>
        </w:rPr>
        <w:t xml:space="preserve"> </w:t>
      </w:r>
    </w:p>
    <w:p w14:paraId="50E2F5E1" w14:textId="77777777" w:rsidR="00E91A00" w:rsidRPr="004A16E8" w:rsidRDefault="00E91A00" w:rsidP="00E91A00">
      <w:pPr>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209152" behindDoc="0" locked="0" layoutInCell="1" allowOverlap="1" wp14:anchorId="3F650B1B" wp14:editId="2267E71F">
                <wp:simplePos x="0" y="0"/>
                <wp:positionH relativeFrom="column">
                  <wp:posOffset>1645920</wp:posOffset>
                </wp:positionH>
                <wp:positionV relativeFrom="paragraph">
                  <wp:posOffset>8890</wp:posOffset>
                </wp:positionV>
                <wp:extent cx="133350" cy="142875"/>
                <wp:effectExtent l="0" t="0" r="19050" b="28575"/>
                <wp:wrapNone/>
                <wp:docPr id="45"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88C0F" id="AutoShape 399" o:spid="_x0000_s1026" type="#_x0000_t109" style="position:absolute;margin-left:129.6pt;margin-top:.7pt;width:10.5pt;height:11.2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" fillcolor="#d8d8d8 [2732]"/>
            </w:pict>
          </mc:Fallback>
        </mc:AlternateContent>
      </w:r>
      <w:r w:rsidRPr="004A16E8">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208128" behindDoc="0" locked="0" layoutInCell="1" allowOverlap="1" wp14:anchorId="071A61B6" wp14:editId="1A23479B">
                <wp:simplePos x="0" y="0"/>
                <wp:positionH relativeFrom="column">
                  <wp:posOffset>0</wp:posOffset>
                </wp:positionH>
                <wp:positionV relativeFrom="paragraph">
                  <wp:posOffset>-635</wp:posOffset>
                </wp:positionV>
                <wp:extent cx="133350" cy="142875"/>
                <wp:effectExtent l="0" t="0" r="19050" b="28575"/>
                <wp:wrapNone/>
                <wp:docPr id="4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8A9B" id="AutoShape 399" o:spid="_x0000_s1026" type="#_x0000_t109" style="position:absolute;margin-left:0;margin-top:-.05pt;width:10.5pt;height:11.2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FBCpQEQCAACABAAADgAA&#10;AAAAAAAAAAAAAAAuAgAAZHJzL2Uyb0RvYy54bWxQSwECLQAUAAYACAAAACEAiQo/pNgAAAAEAQAA&#10;DwAAAAAAAAAAAAAAAACeBAAAZHJzL2Rvd25yZXYueG1sUEsFBgAAAAAEAAQA8wAAAKMFAAAAAA==&#10;" fillcolor="#d8d8d8 [2732]"/>
            </w:pict>
          </mc:Fallback>
        </mc:AlternateContent>
      </w:r>
      <w:r w:rsidRPr="004A16E8">
        <w:rPr>
          <w:rFonts w:ascii="Arial" w:hAnsi="Arial" w:cs="Arial"/>
        </w:rPr>
        <w:t xml:space="preserve">            OUI           </w:t>
      </w:r>
      <w:r w:rsidRPr="004A16E8">
        <w:rPr>
          <w:rFonts w:ascii="Arial" w:hAnsi="Arial" w:cs="Arial"/>
        </w:rPr>
        <w:tab/>
      </w:r>
      <w:r w:rsidRPr="004A16E8">
        <w:rPr>
          <w:rFonts w:ascii="Arial" w:hAnsi="Arial" w:cs="Arial"/>
        </w:rPr>
        <w:tab/>
        <w:t xml:space="preserve">             NON     </w:t>
      </w:r>
    </w:p>
    <w:p w14:paraId="2DFF9EDE" w14:textId="77777777" w:rsidR="00E91A00" w:rsidRPr="004A16E8" w:rsidRDefault="00E91A00" w:rsidP="00E91A00">
      <w:pPr>
        <w:rPr>
          <w:rFonts w:ascii="Arial" w:hAnsi="Arial" w:cs="Arial"/>
        </w:rPr>
      </w:pPr>
      <w:r w:rsidRPr="004A16E8">
        <w:rPr>
          <w:rFonts w:ascii="Arial" w:hAnsi="Arial" w:cs="Arial"/>
        </w:rPr>
        <w:t>Si OUI, merci de confirmer si la production se trouve dans un bâtiment séparé équipé de son propre système de traitement d’air.</w:t>
      </w:r>
    </w:p>
    <w:p w14:paraId="427E743A" w14:textId="77777777" w:rsidR="00E91A00" w:rsidRPr="004A16E8" w:rsidRDefault="00E91A00" w:rsidP="00E91A00">
      <w:pPr>
        <w:rPr>
          <w:rFonts w:ascii="Arial" w:hAnsi="Arial" w:cs="Arial"/>
        </w:rPr>
      </w:pPr>
      <w:r w:rsidRPr="004A16E8">
        <w:rPr>
          <w:rFonts w:ascii="Arial" w:hAnsi="Arial" w:cs="Arial"/>
        </w:rPr>
        <w:t>[Texte]</w:t>
      </w:r>
    </w:p>
    <w:p w14:paraId="083DBD26" w14:textId="77777777" w:rsidR="00E91A00" w:rsidRPr="004A16E8" w:rsidRDefault="00E91A00" w:rsidP="00E91A00">
      <w:pPr>
        <w:rPr>
          <w:rFonts w:ascii="Arial" w:hAnsi="Arial" w:cs="Arial"/>
        </w:rPr>
      </w:pPr>
      <w:r w:rsidRPr="004A16E8">
        <w:rPr>
          <w:rFonts w:ascii="Arial" w:hAnsi="Arial" w:cs="Arial"/>
        </w:rPr>
        <w:br w:type="page"/>
      </w:r>
    </w:p>
    <w:p w14:paraId="438E19BF" w14:textId="77777777" w:rsidR="00E91A00" w:rsidRPr="004A16E8" w:rsidRDefault="00E91A00" w:rsidP="00E91A00">
      <w:pPr>
        <w:rPr>
          <w:rFonts w:ascii="Arial" w:hAnsi="Arial" w:cs="Arial"/>
        </w:rPr>
      </w:pPr>
    </w:p>
    <w:p w14:paraId="3D7E7E0B" w14:textId="42AE0168" w:rsidR="00E91A00" w:rsidRPr="004A16E8" w:rsidRDefault="00E91A00" w:rsidP="00E91A00">
      <w:pPr>
        <w:pStyle w:val="Titre1"/>
        <w:rPr>
          <w:rFonts w:ascii="Arial" w:hAnsi="Arial" w:cs="Arial"/>
          <w:b w:val="0"/>
          <w:color w:val="auto"/>
          <w:sz w:val="22"/>
        </w:rPr>
      </w:pPr>
      <w:bookmarkStart w:id="183" w:name="_Toc118207536"/>
      <w:r w:rsidRPr="004A16E8">
        <w:rPr>
          <w:rFonts w:ascii="Arial" w:hAnsi="Arial" w:cs="Arial"/>
          <w:color w:val="auto"/>
          <w:sz w:val="22"/>
        </w:rPr>
        <w:t>Stock</w:t>
      </w:r>
      <w:bookmarkEnd w:id="183"/>
      <w:r w:rsidRPr="004A16E8">
        <w:rPr>
          <w:rFonts w:ascii="Arial" w:hAnsi="Arial" w:cs="Arial"/>
          <w:color w:val="auto"/>
          <w:sz w:val="22"/>
        </w:rPr>
        <w:t xml:space="preserve"> </w:t>
      </w:r>
    </w:p>
    <w:p w14:paraId="38B634AD" w14:textId="77777777" w:rsidR="00E91A00" w:rsidRPr="004A16E8" w:rsidRDefault="00E91A00" w:rsidP="00E91A00">
      <w:pPr>
        <w:rPr>
          <w:rFonts w:ascii="Arial" w:hAnsi="Arial" w:cs="Arial"/>
        </w:rPr>
      </w:pPr>
    </w:p>
    <w:p w14:paraId="410FB208" w14:textId="77777777" w:rsidR="00E91A00" w:rsidRPr="004A16E8" w:rsidRDefault="00E91A00" w:rsidP="00E91A00">
      <w:pPr>
        <w:rPr>
          <w:rFonts w:ascii="Arial" w:hAnsi="Arial" w:cs="Arial"/>
        </w:rPr>
      </w:pPr>
      <w:r w:rsidRPr="004A16E8">
        <w:rPr>
          <w:rFonts w:ascii="Arial" w:hAnsi="Arial" w:cs="Arial"/>
        </w:rPr>
        <w:t>Maintenez-vous un stock permanent ?</w:t>
      </w:r>
    </w:p>
    <w:p w14:paraId="122DA6F0" w14:textId="77777777" w:rsidR="00E91A00" w:rsidRPr="004A16E8" w:rsidRDefault="00E91A00" w:rsidP="00E91A00">
      <w:pPr>
        <w:rPr>
          <w:rFonts w:ascii="Arial" w:hAnsi="Arial" w:cs="Arial"/>
        </w:rPr>
      </w:pPr>
      <w:r w:rsidRPr="005B6EE2">
        <w:rPr>
          <w:rFonts w:ascii="Arial" w:hAnsi="Arial" w:cs="Arial"/>
          <w:noProof/>
          <w:lang w:eastAsia="fr-FR"/>
        </w:rPr>
        <mc:AlternateContent>
          <mc:Choice Requires="wps">
            <w:drawing>
              <wp:anchor distT="0" distB="0" distL="114300" distR="114300" simplePos="0" relativeHeight="252211200" behindDoc="0" locked="0" layoutInCell="1" allowOverlap="1" wp14:anchorId="567EB988" wp14:editId="56A08766">
                <wp:simplePos x="0" y="0"/>
                <wp:positionH relativeFrom="column">
                  <wp:posOffset>1645920</wp:posOffset>
                </wp:positionH>
                <wp:positionV relativeFrom="paragraph">
                  <wp:posOffset>8890</wp:posOffset>
                </wp:positionV>
                <wp:extent cx="133350" cy="142875"/>
                <wp:effectExtent l="0" t="0" r="19050" b="28575"/>
                <wp:wrapNone/>
                <wp:docPr id="4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6A7C4" id="AutoShape 399" o:spid="_x0000_s1026" type="#_x0000_t109" style="position:absolute;margin-left:129.6pt;margin-top:.7pt;width:10.5pt;height:11.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7kRAIAAIA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" fillcolor="#d8d8d8 [2732]"/>
            </w:pict>
          </mc:Fallback>
        </mc:AlternateContent>
      </w:r>
      <w:r w:rsidRPr="004A16E8">
        <w:rPr>
          <w:rFonts w:ascii="Arial" w:hAnsi="Arial" w:cs="Arial"/>
        </w:rPr>
        <w:t xml:space="preserve"> </w:t>
      </w:r>
      <w:r w:rsidRPr="005B6EE2">
        <w:rPr>
          <w:rFonts w:ascii="Arial" w:hAnsi="Arial" w:cs="Arial"/>
          <w:noProof/>
          <w:lang w:eastAsia="fr-FR"/>
        </w:rPr>
        <mc:AlternateContent>
          <mc:Choice Requires="wps">
            <w:drawing>
              <wp:anchor distT="0" distB="0" distL="114300" distR="114300" simplePos="0" relativeHeight="252210176" behindDoc="0" locked="0" layoutInCell="1" allowOverlap="1" wp14:anchorId="67772A98" wp14:editId="61AA018D">
                <wp:simplePos x="0" y="0"/>
                <wp:positionH relativeFrom="column">
                  <wp:posOffset>0</wp:posOffset>
                </wp:positionH>
                <wp:positionV relativeFrom="paragraph">
                  <wp:posOffset>-635</wp:posOffset>
                </wp:positionV>
                <wp:extent cx="133350" cy="142875"/>
                <wp:effectExtent l="0" t="0" r="19050" b="28575"/>
                <wp:wrapNone/>
                <wp:docPr id="4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5BE1E" id="AutoShape 399" o:spid="_x0000_s1026" type="#_x0000_t109" style="position:absolute;margin-left:0;margin-top:-.05pt;width:10.5pt;height:11.2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" fillcolor="#d8d8d8 [2732]"/>
            </w:pict>
          </mc:Fallback>
        </mc:AlternateContent>
      </w:r>
      <w:r w:rsidRPr="004A16E8">
        <w:rPr>
          <w:rFonts w:ascii="Arial" w:hAnsi="Arial" w:cs="Arial"/>
        </w:rPr>
        <w:t xml:space="preserve">            OUI           </w:t>
      </w:r>
      <w:r w:rsidRPr="004A16E8">
        <w:rPr>
          <w:rFonts w:ascii="Arial" w:hAnsi="Arial" w:cs="Arial"/>
        </w:rPr>
        <w:tab/>
      </w:r>
      <w:r w:rsidRPr="004A16E8">
        <w:rPr>
          <w:rFonts w:ascii="Arial" w:hAnsi="Arial" w:cs="Arial"/>
        </w:rPr>
        <w:tab/>
        <w:t xml:space="preserve">             NON     </w:t>
      </w:r>
    </w:p>
    <w:p w14:paraId="7C6A0A58" w14:textId="77777777" w:rsidR="00E91A00" w:rsidRPr="004A16E8" w:rsidRDefault="00E91A00" w:rsidP="00E91A00">
      <w:pPr>
        <w:rPr>
          <w:rFonts w:ascii="Arial" w:hAnsi="Arial" w:cs="Arial"/>
        </w:rPr>
      </w:pPr>
    </w:p>
    <w:p w14:paraId="0B1BC4EA" w14:textId="77777777" w:rsidR="00E91A00" w:rsidRPr="004A16E8" w:rsidRDefault="00E91A00" w:rsidP="00E91A00">
      <w:pPr>
        <w:rPr>
          <w:rFonts w:ascii="Arial" w:hAnsi="Arial" w:cs="Arial"/>
        </w:rPr>
      </w:pPr>
    </w:p>
    <w:p w14:paraId="0F733BF0" w14:textId="52CF1697" w:rsidR="003F08BA" w:rsidRPr="004A16E8" w:rsidRDefault="003F08BA" w:rsidP="00056FC8">
      <w:pPr>
        <w:rPr>
          <w:rFonts w:ascii="Arial" w:hAnsi="Arial" w:cs="Arial"/>
        </w:rPr>
      </w:pPr>
    </w:p>
    <w:p w14:paraId="0D615D66" w14:textId="30D1E070" w:rsidR="003F08BA" w:rsidRPr="004A16E8" w:rsidRDefault="003F08BA" w:rsidP="00056FC8">
      <w:pPr>
        <w:rPr>
          <w:rFonts w:ascii="Arial" w:hAnsi="Arial" w:cs="Arial"/>
        </w:rPr>
      </w:pPr>
    </w:p>
    <w:p w14:paraId="7E9BF7A9" w14:textId="3C4132B5" w:rsidR="003F08BA" w:rsidRPr="004A16E8" w:rsidRDefault="003F08BA" w:rsidP="00056FC8">
      <w:pPr>
        <w:rPr>
          <w:rFonts w:ascii="Arial" w:hAnsi="Arial" w:cs="Arial"/>
        </w:rPr>
      </w:pPr>
    </w:p>
    <w:p w14:paraId="2C431D4D" w14:textId="08895C8A" w:rsidR="003F08BA" w:rsidRPr="004A16E8" w:rsidRDefault="003F08BA" w:rsidP="00056FC8">
      <w:pPr>
        <w:rPr>
          <w:rFonts w:ascii="Arial" w:hAnsi="Arial" w:cs="Arial"/>
        </w:rPr>
      </w:pPr>
    </w:p>
    <w:p w14:paraId="18AFDACC" w14:textId="36494356" w:rsidR="003F08BA" w:rsidRPr="004A16E8" w:rsidRDefault="003F08BA" w:rsidP="00056FC8">
      <w:pPr>
        <w:rPr>
          <w:rFonts w:ascii="Arial" w:hAnsi="Arial" w:cs="Arial"/>
        </w:rPr>
      </w:pPr>
    </w:p>
    <w:p w14:paraId="33A90000" w14:textId="059611BF" w:rsidR="003F08BA" w:rsidRPr="004A16E8" w:rsidRDefault="003F08BA" w:rsidP="00056FC8">
      <w:pPr>
        <w:rPr>
          <w:rFonts w:ascii="Arial" w:hAnsi="Arial" w:cs="Arial"/>
        </w:rPr>
      </w:pPr>
    </w:p>
    <w:p w14:paraId="69338FD2" w14:textId="1DB91E42" w:rsidR="003F08BA" w:rsidRPr="004A16E8" w:rsidRDefault="003F08BA" w:rsidP="00056FC8">
      <w:pPr>
        <w:rPr>
          <w:rFonts w:ascii="Arial" w:hAnsi="Arial" w:cs="Arial"/>
        </w:rPr>
      </w:pPr>
    </w:p>
    <w:p w14:paraId="61CA8E89" w14:textId="37B7BD19" w:rsidR="003F08BA" w:rsidRPr="004A16E8" w:rsidRDefault="003F08BA" w:rsidP="00056FC8">
      <w:pPr>
        <w:rPr>
          <w:rFonts w:ascii="Arial" w:hAnsi="Arial" w:cs="Arial"/>
        </w:rPr>
      </w:pPr>
    </w:p>
    <w:p w14:paraId="1EDE3689" w14:textId="04394665" w:rsidR="003F08BA" w:rsidRPr="004A16E8" w:rsidRDefault="003F08BA" w:rsidP="00056FC8">
      <w:pPr>
        <w:rPr>
          <w:rFonts w:ascii="Arial" w:hAnsi="Arial" w:cs="Arial"/>
        </w:rPr>
      </w:pPr>
    </w:p>
    <w:p w14:paraId="244E3449" w14:textId="2934BD75" w:rsidR="003F08BA" w:rsidRPr="004A16E8" w:rsidRDefault="003F08BA" w:rsidP="00056FC8">
      <w:pPr>
        <w:rPr>
          <w:rFonts w:ascii="Arial" w:hAnsi="Arial" w:cs="Arial"/>
        </w:rPr>
      </w:pPr>
    </w:p>
    <w:p w14:paraId="6754E893" w14:textId="7FB9413D" w:rsidR="003F08BA" w:rsidRPr="004A16E8" w:rsidRDefault="003F08BA" w:rsidP="00056FC8">
      <w:pPr>
        <w:rPr>
          <w:rFonts w:ascii="Arial" w:hAnsi="Arial" w:cs="Arial"/>
        </w:rPr>
      </w:pPr>
    </w:p>
    <w:p w14:paraId="0108C543" w14:textId="07D76A52" w:rsidR="003F08BA" w:rsidRPr="004A16E8" w:rsidRDefault="003F08BA" w:rsidP="00056FC8">
      <w:pPr>
        <w:rPr>
          <w:rFonts w:ascii="Arial" w:hAnsi="Arial" w:cs="Arial"/>
        </w:rPr>
      </w:pPr>
    </w:p>
    <w:p w14:paraId="6E16723A" w14:textId="673854B8" w:rsidR="003F08BA" w:rsidRPr="004A16E8" w:rsidRDefault="003F08BA" w:rsidP="00056FC8">
      <w:pPr>
        <w:rPr>
          <w:rFonts w:ascii="Arial" w:hAnsi="Arial" w:cs="Arial"/>
        </w:rPr>
      </w:pPr>
    </w:p>
    <w:p w14:paraId="77170EE0" w14:textId="5B0AC89A" w:rsidR="003F08BA" w:rsidRPr="004A16E8" w:rsidRDefault="003F08BA" w:rsidP="00056FC8">
      <w:pPr>
        <w:rPr>
          <w:rFonts w:ascii="Arial" w:hAnsi="Arial" w:cs="Arial"/>
        </w:rPr>
      </w:pPr>
    </w:p>
    <w:p w14:paraId="47BEAA2A" w14:textId="03AB67C2" w:rsidR="003F08BA" w:rsidRPr="004A16E8" w:rsidRDefault="003F08BA" w:rsidP="00056FC8">
      <w:pPr>
        <w:rPr>
          <w:rFonts w:ascii="Arial" w:hAnsi="Arial" w:cs="Arial"/>
        </w:rPr>
      </w:pPr>
    </w:p>
    <w:p w14:paraId="61B82B08" w14:textId="6994107F" w:rsidR="003F08BA" w:rsidRPr="004A16E8" w:rsidRDefault="003F08BA" w:rsidP="00056FC8">
      <w:pPr>
        <w:rPr>
          <w:rFonts w:ascii="Arial" w:hAnsi="Arial" w:cs="Arial"/>
        </w:rPr>
      </w:pPr>
    </w:p>
    <w:p w14:paraId="7049BB7D" w14:textId="2695AF1B" w:rsidR="003F08BA" w:rsidRPr="004A16E8" w:rsidRDefault="003F08BA" w:rsidP="00056FC8">
      <w:pPr>
        <w:rPr>
          <w:rFonts w:ascii="Arial" w:hAnsi="Arial" w:cs="Arial"/>
        </w:rPr>
      </w:pPr>
    </w:p>
    <w:p w14:paraId="576B738D" w14:textId="5A14F90E" w:rsidR="003F08BA" w:rsidRPr="004A16E8" w:rsidRDefault="003F08BA" w:rsidP="00056FC8">
      <w:pPr>
        <w:rPr>
          <w:rFonts w:ascii="Arial" w:hAnsi="Arial" w:cs="Arial"/>
        </w:rPr>
      </w:pPr>
    </w:p>
    <w:p w14:paraId="71A36320" w14:textId="28D81DFF" w:rsidR="003F08BA" w:rsidRPr="004A16E8" w:rsidRDefault="003F08BA" w:rsidP="00056FC8">
      <w:pPr>
        <w:rPr>
          <w:rFonts w:ascii="Arial" w:hAnsi="Arial" w:cs="Arial"/>
        </w:rPr>
      </w:pPr>
    </w:p>
    <w:p w14:paraId="20AEE91D" w14:textId="77777777" w:rsidR="00BC6081" w:rsidRPr="004A16E8" w:rsidRDefault="00BC6081" w:rsidP="00BC6081">
      <w:pPr>
        <w:tabs>
          <w:tab w:val="left" w:pos="7368"/>
        </w:tabs>
        <w:rPr>
          <w:rFonts w:ascii="Arial" w:hAnsi="Arial" w:cs="Arial"/>
        </w:rPr>
      </w:pPr>
    </w:p>
    <w:sectPr w:rsidR="00BC6081" w:rsidRPr="004A16E8" w:rsidSect="00C304E1">
      <w:footerReference w:type="default" r:id="rId10"/>
      <w:pgSz w:w="11906" w:h="16838"/>
      <w:pgMar w:top="709" w:right="1133"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5E20" w14:textId="77777777" w:rsidR="008F04A3" w:rsidRDefault="008F04A3" w:rsidP="00D9301B">
      <w:pPr>
        <w:spacing w:after="0" w:line="240" w:lineRule="auto"/>
      </w:pPr>
      <w:r>
        <w:separator/>
      </w:r>
    </w:p>
  </w:endnote>
  <w:endnote w:type="continuationSeparator" w:id="0">
    <w:p w14:paraId="3ED73A56" w14:textId="77777777" w:rsidR="008F04A3" w:rsidRDefault="008F04A3" w:rsidP="00D9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hinster">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tanical">
    <w:charset w:val="02"/>
    <w:family w:val="auto"/>
    <w:pitch w:val="variable"/>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1DAC" w14:textId="5E25CB0F" w:rsidR="005D5FB9" w:rsidRDefault="005D5FB9" w:rsidP="00D9301B">
    <w:pPr>
      <w:pStyle w:val="Pieddepage"/>
      <w:jc w:val="center"/>
      <w:rPr>
        <w:i/>
        <w:sz w:val="16"/>
        <w:szCs w:val="16"/>
      </w:rPr>
    </w:pPr>
    <w:r>
      <w:rPr>
        <w:i/>
        <w:sz w:val="16"/>
        <w:szCs w:val="16"/>
      </w:rPr>
      <w:t>«SALAMA»</w:t>
    </w:r>
    <w:r w:rsidRPr="0011106C">
      <w:rPr>
        <w:i/>
        <w:sz w:val="16"/>
        <w:szCs w:val="16"/>
      </w:rPr>
      <w:t xml:space="preserve"> Madagascar  –  </w:t>
    </w:r>
    <w:r>
      <w:rPr>
        <w:i/>
        <w:sz w:val="16"/>
        <w:szCs w:val="16"/>
      </w:rPr>
      <w:t xml:space="preserve">Appel d’offres </w:t>
    </w:r>
    <w:r w:rsidRPr="0011106C">
      <w:rPr>
        <w:i/>
        <w:sz w:val="16"/>
        <w:szCs w:val="16"/>
      </w:rPr>
      <w:t>Interna</w:t>
    </w:r>
    <w:r>
      <w:rPr>
        <w:i/>
        <w:sz w:val="16"/>
        <w:szCs w:val="16"/>
      </w:rPr>
      <w:t>tional Ouvert de Préqualification  N° 30/23</w:t>
    </w:r>
    <w:r w:rsidR="00D20FD0">
      <w:rPr>
        <w:i/>
        <w:sz w:val="16"/>
        <w:szCs w:val="16"/>
      </w:rPr>
      <w:t> » ANNEXES</w:t>
    </w:r>
  </w:p>
  <w:p w14:paraId="1DFC358A" w14:textId="66ABA174" w:rsidR="005D5FB9" w:rsidRPr="0011106C" w:rsidRDefault="005D5FB9" w:rsidP="00D9301B">
    <w:pPr>
      <w:pStyle w:val="Pieddepage"/>
      <w:jc w:val="center"/>
      <w:rPr>
        <w:i/>
        <w:sz w:val="16"/>
        <w:szCs w:val="16"/>
      </w:rPr>
    </w:pPr>
    <w:r w:rsidRPr="0011106C">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31</w:t>
    </w:r>
    <w:r>
      <w:rPr>
        <w:rStyle w:val="Numrodepage"/>
      </w:rPr>
      <w:fldChar w:fldCharType="end"/>
    </w:r>
  </w:p>
  <w:p w14:paraId="6F9EB1E4" w14:textId="77777777" w:rsidR="005D5FB9" w:rsidRDefault="005D5F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1DA6" w14:textId="77777777" w:rsidR="008F04A3" w:rsidRDefault="008F04A3" w:rsidP="00D9301B">
      <w:pPr>
        <w:spacing w:after="0" w:line="240" w:lineRule="auto"/>
      </w:pPr>
      <w:r>
        <w:separator/>
      </w:r>
    </w:p>
  </w:footnote>
  <w:footnote w:type="continuationSeparator" w:id="0">
    <w:p w14:paraId="185A3EDE" w14:textId="77777777" w:rsidR="008F04A3" w:rsidRDefault="008F04A3" w:rsidP="00D9301B">
      <w:pPr>
        <w:spacing w:after="0" w:line="240" w:lineRule="auto"/>
      </w:pPr>
      <w:r>
        <w:continuationSeparator/>
      </w:r>
    </w:p>
  </w:footnote>
  <w:footnote w:id="1">
    <w:p w14:paraId="000C9B5E" w14:textId="77777777" w:rsidR="005D5FB9" w:rsidRPr="00F47DFD" w:rsidRDefault="005D5FB9" w:rsidP="000309C7">
      <w:pPr>
        <w:pStyle w:val="Notedebasdepage"/>
      </w:pPr>
      <w:r>
        <w:rPr>
          <w:rStyle w:val="Appelnotedebasdep"/>
        </w:rPr>
        <w:footnoteRef/>
      </w:r>
      <w:r w:rsidRPr="007B2E79">
        <w:t xml:space="preserve"> </w:t>
      </w:r>
      <w:r>
        <w:rPr>
          <w:color w:val="7030A0"/>
        </w:rPr>
        <w:t>Préciser l’édition</w:t>
      </w:r>
    </w:p>
  </w:footnote>
  <w:footnote w:id="2">
    <w:p w14:paraId="7EB12090" w14:textId="77777777" w:rsidR="005D5FB9" w:rsidRPr="00F47DFD" w:rsidRDefault="005D5FB9" w:rsidP="000309C7">
      <w:pPr>
        <w:pStyle w:val="Notedebasdepage"/>
      </w:pPr>
      <w:r>
        <w:rPr>
          <w:rStyle w:val="Appelnotedebasdep"/>
        </w:rPr>
        <w:footnoteRef/>
      </w:r>
      <w:r w:rsidRPr="00F47DFD">
        <w:t xml:space="preserve"> Préciser si</w:t>
      </w:r>
      <w:r>
        <w:t xml:space="preserve"> la quantité est en</w:t>
      </w:r>
      <w:r w:rsidRPr="00F47DFD">
        <w:t xml:space="preserve"> mg ou ml ou 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9A8EBA"/>
    <w:lvl w:ilvl="0">
      <w:start w:val="10"/>
      <w:numFmt w:val="decimal"/>
      <w:lvlText w:val="ARTICLE %1 "/>
      <w:lvlJc w:val="left"/>
      <w:pPr>
        <w:ind w:left="993" w:firstLine="0"/>
      </w:pPr>
      <w:rPr>
        <w:rFonts w:hint="default"/>
      </w:rPr>
    </w:lvl>
    <w:lvl w:ilvl="1">
      <w:start w:val="10"/>
      <w:numFmt w:val="decimal"/>
      <w:lvlText w:val="3.%2"/>
      <w:lvlJc w:val="left"/>
      <w:pPr>
        <w:ind w:left="0" w:firstLine="0"/>
      </w:pPr>
      <w:rPr>
        <w:rFonts w:ascii="Arial" w:hAnsi="Arial" w:cs="Arial" w:hint="default"/>
        <w:b/>
        <w:i w:val="0"/>
      </w:rPr>
    </w:lvl>
    <w:lvl w:ilvl="2">
      <w:start w:val="1"/>
      <w:numFmt w:val="none"/>
      <w:lvlText w:val=""/>
      <w:lvlJc w:val="left"/>
      <w:pPr>
        <w:ind w:left="0" w:firstLine="0"/>
      </w:pPr>
      <w:rPr>
        <w:rFonts w:hint="default"/>
      </w:rPr>
    </w:lvl>
    <w:lvl w:ilvl="3">
      <w:start w:val="1"/>
      <w:numFmt w:val="decimal"/>
      <w:lvlText w:val="10.1.%4"/>
      <w:lvlJc w:val="left"/>
      <w:pPr>
        <w:ind w:left="0" w:firstLine="0"/>
      </w:pPr>
      <w:rPr>
        <w:rFonts w:hint="default"/>
      </w:rPr>
    </w:lvl>
    <w:lvl w:ilvl="4">
      <w:start w:val="1"/>
      <w:numFmt w:val="none"/>
      <w:lvlText w:val=""/>
      <w:lvlJc w:val="left"/>
      <w:pPr>
        <w:ind w:left="0" w:firstLine="0"/>
      </w:pPr>
      <w:rPr>
        <w:rFonts w:hint="default"/>
      </w:rPr>
    </w:lvl>
    <w:lvl w:ilvl="5">
      <w:start w:val="1"/>
      <w:numFmt w:val="decimal"/>
      <w:lvlText w:val="9.2.1.%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350039"/>
    <w:multiLevelType w:val="hybridMultilevel"/>
    <w:tmpl w:val="7E4EFE3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A2322"/>
    <w:multiLevelType w:val="multilevel"/>
    <w:tmpl w:val="8AC89C26"/>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2DA2683"/>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39B727F"/>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3C006C8"/>
    <w:multiLevelType w:val="multilevel"/>
    <w:tmpl w:val="128CDFCE"/>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95A6AA0"/>
    <w:multiLevelType w:val="hybridMultilevel"/>
    <w:tmpl w:val="927E7A00"/>
    <w:lvl w:ilvl="0" w:tplc="FFFFFFFF">
      <w:start w:val="1"/>
      <w:numFmt w:val="bullet"/>
      <w:lvlText w:val="%1"/>
      <w:lvlJc w:val="left"/>
      <w:pPr>
        <w:ind w:left="1212" w:hanging="360"/>
      </w:pPr>
      <w:rPr>
        <w:rFonts w:ascii="Symbol" w:hAnsi="Symbol"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8" w15:restartNumberingAfterBreak="0">
    <w:nsid w:val="0A0E748C"/>
    <w:multiLevelType w:val="hybridMultilevel"/>
    <w:tmpl w:val="DC5EAC46"/>
    <w:lvl w:ilvl="0" w:tplc="FFFFFFFF">
      <w:start w:val="1"/>
      <w:numFmt w:val="bullet"/>
      <w:lvlText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A2655"/>
    <w:multiLevelType w:val="multilevel"/>
    <w:tmpl w:val="8AC89C26"/>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D6A4C3E"/>
    <w:multiLevelType w:val="hybridMultilevel"/>
    <w:tmpl w:val="FD122E9E"/>
    <w:lvl w:ilvl="0" w:tplc="E1A4FD38">
      <w:start w:val="1"/>
      <w:numFmt w:val="decimal"/>
      <w:lvlText w:val="9.2.2.%1"/>
      <w:lvlJc w:val="left"/>
      <w:pPr>
        <w:ind w:left="720" w:hanging="360"/>
      </w:pPr>
      <w:rPr>
        <w:rFonts w:ascii="Century Gothic" w:hAnsi="Century Gothic" w:cs="Calibri"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87240E"/>
    <w:multiLevelType w:val="hybridMultilevel"/>
    <w:tmpl w:val="E1FC43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BC26F6"/>
    <w:multiLevelType w:val="hybridMultilevel"/>
    <w:tmpl w:val="932A45DE"/>
    <w:lvl w:ilvl="0" w:tplc="B2F2818A">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0F2A5EFC"/>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1603ECA"/>
    <w:multiLevelType w:val="hybridMultilevel"/>
    <w:tmpl w:val="3A8A2E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D971C7"/>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25C17B4"/>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3A25F6D"/>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3A8353E"/>
    <w:multiLevelType w:val="hybridMultilevel"/>
    <w:tmpl w:val="6F687AC0"/>
    <w:lvl w:ilvl="0" w:tplc="8496EFD0">
      <w:start w:val="167"/>
      <w:numFmt w:val="bullet"/>
      <w:lvlText w:val=""/>
      <w:lvlJc w:val="left"/>
      <w:pPr>
        <w:tabs>
          <w:tab w:val="num" w:pos="928"/>
        </w:tabs>
        <w:ind w:left="928" w:hanging="360"/>
      </w:pPr>
      <w:rPr>
        <w:rFonts w:ascii="Wingdings" w:hAnsi="Wingdings" w:hint="default"/>
      </w:rPr>
    </w:lvl>
    <w:lvl w:ilvl="1" w:tplc="040C0003" w:tentative="1">
      <w:start w:val="1"/>
      <w:numFmt w:val="bullet"/>
      <w:lvlText w:val="o"/>
      <w:lvlJc w:val="left"/>
      <w:pPr>
        <w:tabs>
          <w:tab w:val="num" w:pos="928"/>
        </w:tabs>
        <w:ind w:left="928" w:hanging="360"/>
      </w:pPr>
      <w:rPr>
        <w:rFonts w:ascii="Courier New" w:hAnsi="Courier New" w:cs="Courier New" w:hint="default"/>
      </w:rPr>
    </w:lvl>
    <w:lvl w:ilvl="2" w:tplc="040C0005" w:tentative="1">
      <w:start w:val="1"/>
      <w:numFmt w:val="bullet"/>
      <w:lvlText w:val=""/>
      <w:lvlJc w:val="left"/>
      <w:pPr>
        <w:tabs>
          <w:tab w:val="num" w:pos="1648"/>
        </w:tabs>
        <w:ind w:left="1648" w:hanging="360"/>
      </w:pPr>
      <w:rPr>
        <w:rFonts w:ascii="Wingdings" w:hAnsi="Wingdings" w:hint="default"/>
      </w:rPr>
    </w:lvl>
    <w:lvl w:ilvl="3" w:tplc="040C0001" w:tentative="1">
      <w:start w:val="1"/>
      <w:numFmt w:val="bullet"/>
      <w:lvlText w:val=""/>
      <w:lvlJc w:val="left"/>
      <w:pPr>
        <w:tabs>
          <w:tab w:val="num" w:pos="2368"/>
        </w:tabs>
        <w:ind w:left="2368" w:hanging="360"/>
      </w:pPr>
      <w:rPr>
        <w:rFonts w:ascii="Symbol" w:hAnsi="Symbol" w:hint="default"/>
      </w:rPr>
    </w:lvl>
    <w:lvl w:ilvl="4" w:tplc="040C0003" w:tentative="1">
      <w:start w:val="1"/>
      <w:numFmt w:val="bullet"/>
      <w:lvlText w:val="o"/>
      <w:lvlJc w:val="left"/>
      <w:pPr>
        <w:tabs>
          <w:tab w:val="num" w:pos="3088"/>
        </w:tabs>
        <w:ind w:left="3088" w:hanging="360"/>
      </w:pPr>
      <w:rPr>
        <w:rFonts w:ascii="Courier New" w:hAnsi="Courier New" w:cs="Courier New" w:hint="default"/>
      </w:rPr>
    </w:lvl>
    <w:lvl w:ilvl="5" w:tplc="040C0005" w:tentative="1">
      <w:start w:val="1"/>
      <w:numFmt w:val="bullet"/>
      <w:lvlText w:val=""/>
      <w:lvlJc w:val="left"/>
      <w:pPr>
        <w:tabs>
          <w:tab w:val="num" w:pos="3808"/>
        </w:tabs>
        <w:ind w:left="3808" w:hanging="360"/>
      </w:pPr>
      <w:rPr>
        <w:rFonts w:ascii="Wingdings" w:hAnsi="Wingdings" w:hint="default"/>
      </w:rPr>
    </w:lvl>
    <w:lvl w:ilvl="6" w:tplc="040C0001" w:tentative="1">
      <w:start w:val="1"/>
      <w:numFmt w:val="bullet"/>
      <w:lvlText w:val=""/>
      <w:lvlJc w:val="left"/>
      <w:pPr>
        <w:tabs>
          <w:tab w:val="num" w:pos="4528"/>
        </w:tabs>
        <w:ind w:left="4528" w:hanging="360"/>
      </w:pPr>
      <w:rPr>
        <w:rFonts w:ascii="Symbol" w:hAnsi="Symbol" w:hint="default"/>
      </w:rPr>
    </w:lvl>
    <w:lvl w:ilvl="7" w:tplc="040C0003" w:tentative="1">
      <w:start w:val="1"/>
      <w:numFmt w:val="bullet"/>
      <w:lvlText w:val="o"/>
      <w:lvlJc w:val="left"/>
      <w:pPr>
        <w:tabs>
          <w:tab w:val="num" w:pos="5248"/>
        </w:tabs>
        <w:ind w:left="5248" w:hanging="360"/>
      </w:pPr>
      <w:rPr>
        <w:rFonts w:ascii="Courier New" w:hAnsi="Courier New" w:cs="Courier New" w:hint="default"/>
      </w:rPr>
    </w:lvl>
    <w:lvl w:ilvl="8" w:tplc="040C0005" w:tentative="1">
      <w:start w:val="1"/>
      <w:numFmt w:val="bullet"/>
      <w:lvlText w:val=""/>
      <w:lvlJc w:val="left"/>
      <w:pPr>
        <w:tabs>
          <w:tab w:val="num" w:pos="5968"/>
        </w:tabs>
        <w:ind w:left="5968" w:hanging="360"/>
      </w:pPr>
      <w:rPr>
        <w:rFonts w:ascii="Wingdings" w:hAnsi="Wingdings" w:hint="default"/>
      </w:rPr>
    </w:lvl>
  </w:abstractNum>
  <w:abstractNum w:abstractNumId="19" w15:restartNumberingAfterBreak="0">
    <w:nsid w:val="14140236"/>
    <w:multiLevelType w:val="hybridMultilevel"/>
    <w:tmpl w:val="12661EE2"/>
    <w:lvl w:ilvl="0" w:tplc="FFFFFFFF">
      <w:start w:val="1"/>
      <w:numFmt w:val="bullet"/>
      <w:lvlText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4437A1C"/>
    <w:multiLevelType w:val="hybridMultilevel"/>
    <w:tmpl w:val="C0DEB130"/>
    <w:lvl w:ilvl="0" w:tplc="FFFFFFFF">
      <w:start w:val="1"/>
      <w:numFmt w:val="bullet"/>
      <w:lvlText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D1334D"/>
    <w:multiLevelType w:val="hybridMultilevel"/>
    <w:tmpl w:val="6554CD1A"/>
    <w:lvl w:ilvl="0" w:tplc="928468A8">
      <w:start w:val="1"/>
      <w:numFmt w:val="decimal"/>
      <w:lvlText w:val="9.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6AF77A3"/>
    <w:multiLevelType w:val="hybridMultilevel"/>
    <w:tmpl w:val="D0F4ADA8"/>
    <w:lvl w:ilvl="0" w:tplc="040C0001">
      <w:start w:val="1"/>
      <w:numFmt w:val="bullet"/>
      <w:lvlText w:val=""/>
      <w:lvlJc w:val="left"/>
      <w:pPr>
        <w:tabs>
          <w:tab w:val="num" w:pos="928"/>
        </w:tabs>
        <w:ind w:left="928" w:hanging="360"/>
      </w:pPr>
      <w:rPr>
        <w:rFonts w:ascii="Symbol" w:hAnsi="Symbol"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18287C11"/>
    <w:multiLevelType w:val="hybridMultilevel"/>
    <w:tmpl w:val="EFC61C7E"/>
    <w:lvl w:ilvl="0" w:tplc="BAF6DE80">
      <w:start w:val="8"/>
      <w:numFmt w:val="bullet"/>
      <w:lvlText w:val="-"/>
      <w:lvlJc w:val="left"/>
      <w:pPr>
        <w:ind w:left="2191" w:hanging="360"/>
      </w:pPr>
      <w:rPr>
        <w:rFonts w:hint="default"/>
      </w:rPr>
    </w:lvl>
    <w:lvl w:ilvl="1" w:tplc="040C0003" w:tentative="1">
      <w:start w:val="1"/>
      <w:numFmt w:val="bullet"/>
      <w:lvlText w:val="o"/>
      <w:lvlJc w:val="left"/>
      <w:pPr>
        <w:ind w:left="2911" w:hanging="360"/>
      </w:pPr>
      <w:rPr>
        <w:rFonts w:ascii="Courier New" w:hAnsi="Courier New" w:cs="Courier New" w:hint="default"/>
      </w:rPr>
    </w:lvl>
    <w:lvl w:ilvl="2" w:tplc="040C0005" w:tentative="1">
      <w:start w:val="1"/>
      <w:numFmt w:val="bullet"/>
      <w:lvlText w:val=""/>
      <w:lvlJc w:val="left"/>
      <w:pPr>
        <w:ind w:left="3631" w:hanging="360"/>
      </w:pPr>
      <w:rPr>
        <w:rFonts w:ascii="Wingdings" w:hAnsi="Wingdings" w:hint="default"/>
      </w:rPr>
    </w:lvl>
    <w:lvl w:ilvl="3" w:tplc="040C0001" w:tentative="1">
      <w:start w:val="1"/>
      <w:numFmt w:val="bullet"/>
      <w:lvlText w:val=""/>
      <w:lvlJc w:val="left"/>
      <w:pPr>
        <w:ind w:left="4351" w:hanging="360"/>
      </w:pPr>
      <w:rPr>
        <w:rFonts w:ascii="Symbol" w:hAnsi="Symbol" w:hint="default"/>
      </w:rPr>
    </w:lvl>
    <w:lvl w:ilvl="4" w:tplc="040C0003" w:tentative="1">
      <w:start w:val="1"/>
      <w:numFmt w:val="bullet"/>
      <w:lvlText w:val="o"/>
      <w:lvlJc w:val="left"/>
      <w:pPr>
        <w:ind w:left="5071" w:hanging="360"/>
      </w:pPr>
      <w:rPr>
        <w:rFonts w:ascii="Courier New" w:hAnsi="Courier New" w:cs="Courier New" w:hint="default"/>
      </w:rPr>
    </w:lvl>
    <w:lvl w:ilvl="5" w:tplc="040C0005" w:tentative="1">
      <w:start w:val="1"/>
      <w:numFmt w:val="bullet"/>
      <w:lvlText w:val=""/>
      <w:lvlJc w:val="left"/>
      <w:pPr>
        <w:ind w:left="5791" w:hanging="360"/>
      </w:pPr>
      <w:rPr>
        <w:rFonts w:ascii="Wingdings" w:hAnsi="Wingdings" w:hint="default"/>
      </w:rPr>
    </w:lvl>
    <w:lvl w:ilvl="6" w:tplc="040C0001" w:tentative="1">
      <w:start w:val="1"/>
      <w:numFmt w:val="bullet"/>
      <w:lvlText w:val=""/>
      <w:lvlJc w:val="left"/>
      <w:pPr>
        <w:ind w:left="6511" w:hanging="360"/>
      </w:pPr>
      <w:rPr>
        <w:rFonts w:ascii="Symbol" w:hAnsi="Symbol" w:hint="default"/>
      </w:rPr>
    </w:lvl>
    <w:lvl w:ilvl="7" w:tplc="040C0003" w:tentative="1">
      <w:start w:val="1"/>
      <w:numFmt w:val="bullet"/>
      <w:lvlText w:val="o"/>
      <w:lvlJc w:val="left"/>
      <w:pPr>
        <w:ind w:left="7231" w:hanging="360"/>
      </w:pPr>
      <w:rPr>
        <w:rFonts w:ascii="Courier New" w:hAnsi="Courier New" w:cs="Courier New" w:hint="default"/>
      </w:rPr>
    </w:lvl>
    <w:lvl w:ilvl="8" w:tplc="040C0005" w:tentative="1">
      <w:start w:val="1"/>
      <w:numFmt w:val="bullet"/>
      <w:lvlText w:val=""/>
      <w:lvlJc w:val="left"/>
      <w:pPr>
        <w:ind w:left="7951" w:hanging="360"/>
      </w:pPr>
      <w:rPr>
        <w:rFonts w:ascii="Wingdings" w:hAnsi="Wingdings" w:hint="default"/>
      </w:rPr>
    </w:lvl>
  </w:abstractNum>
  <w:abstractNum w:abstractNumId="24" w15:restartNumberingAfterBreak="0">
    <w:nsid w:val="195743C4"/>
    <w:multiLevelType w:val="hybridMultilevel"/>
    <w:tmpl w:val="F96899A6"/>
    <w:lvl w:ilvl="0" w:tplc="FFFFFFFF">
      <w:start w:val="1"/>
      <w:numFmt w:val="bullet"/>
      <w:lvlText w:val="%1"/>
      <w:lvlJc w:val="left"/>
      <w:pPr>
        <w:ind w:left="1212" w:hanging="360"/>
      </w:pPr>
      <w:rPr>
        <w:rFonts w:ascii="Symbol" w:hAnsi="Symbol" w:hint="default"/>
      </w:rPr>
    </w:lvl>
    <w:lvl w:ilvl="1" w:tplc="040C0003">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25" w15:restartNumberingAfterBreak="0">
    <w:nsid w:val="1A381E0A"/>
    <w:multiLevelType w:val="hybridMultilevel"/>
    <w:tmpl w:val="504E2B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1A7D6438"/>
    <w:multiLevelType w:val="hybridMultilevel"/>
    <w:tmpl w:val="55F4FDD4"/>
    <w:lvl w:ilvl="0" w:tplc="586CBD8A">
      <w:start w:val="1"/>
      <w:numFmt w:val="decimal"/>
      <w:pStyle w:val="Titre2"/>
      <w:lvlText w:val="ARTICLE %1 : "/>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534" w:hanging="360"/>
      </w:pPr>
    </w:lvl>
    <w:lvl w:ilvl="2" w:tplc="040C001B" w:tentative="1">
      <w:start w:val="1"/>
      <w:numFmt w:val="lowerRoman"/>
      <w:lvlText w:val="%3."/>
      <w:lvlJc w:val="right"/>
      <w:pPr>
        <w:ind w:left="186" w:hanging="180"/>
      </w:pPr>
    </w:lvl>
    <w:lvl w:ilvl="3" w:tplc="040C000F" w:tentative="1">
      <w:start w:val="1"/>
      <w:numFmt w:val="decimal"/>
      <w:lvlText w:val="%4."/>
      <w:lvlJc w:val="left"/>
      <w:pPr>
        <w:ind w:left="906" w:hanging="360"/>
      </w:pPr>
    </w:lvl>
    <w:lvl w:ilvl="4" w:tplc="040C0019" w:tentative="1">
      <w:start w:val="1"/>
      <w:numFmt w:val="lowerLetter"/>
      <w:lvlText w:val="%5."/>
      <w:lvlJc w:val="left"/>
      <w:pPr>
        <w:ind w:left="1626" w:hanging="360"/>
      </w:pPr>
    </w:lvl>
    <w:lvl w:ilvl="5" w:tplc="040C001B" w:tentative="1">
      <w:start w:val="1"/>
      <w:numFmt w:val="lowerRoman"/>
      <w:lvlText w:val="%6."/>
      <w:lvlJc w:val="right"/>
      <w:pPr>
        <w:ind w:left="2346" w:hanging="180"/>
      </w:pPr>
    </w:lvl>
    <w:lvl w:ilvl="6" w:tplc="040C000F" w:tentative="1">
      <w:start w:val="1"/>
      <w:numFmt w:val="decimal"/>
      <w:lvlText w:val="%7."/>
      <w:lvlJc w:val="left"/>
      <w:pPr>
        <w:ind w:left="3066" w:hanging="360"/>
      </w:pPr>
    </w:lvl>
    <w:lvl w:ilvl="7" w:tplc="040C0019" w:tentative="1">
      <w:start w:val="1"/>
      <w:numFmt w:val="lowerLetter"/>
      <w:lvlText w:val="%8."/>
      <w:lvlJc w:val="left"/>
      <w:pPr>
        <w:ind w:left="3786" w:hanging="360"/>
      </w:pPr>
    </w:lvl>
    <w:lvl w:ilvl="8" w:tplc="040C001B" w:tentative="1">
      <w:start w:val="1"/>
      <w:numFmt w:val="lowerRoman"/>
      <w:lvlText w:val="%9."/>
      <w:lvlJc w:val="right"/>
      <w:pPr>
        <w:ind w:left="4506" w:hanging="180"/>
      </w:pPr>
    </w:lvl>
  </w:abstractNum>
  <w:abstractNum w:abstractNumId="27" w15:restartNumberingAfterBreak="0">
    <w:nsid w:val="1E1379CC"/>
    <w:multiLevelType w:val="multilevel"/>
    <w:tmpl w:val="3A9A8EBA"/>
    <w:lvl w:ilvl="0">
      <w:start w:val="10"/>
      <w:numFmt w:val="decimal"/>
      <w:lvlText w:val="ARTICLE %1 "/>
      <w:lvlJc w:val="left"/>
      <w:pPr>
        <w:ind w:left="993" w:firstLine="0"/>
      </w:pPr>
      <w:rPr>
        <w:rFonts w:hint="default"/>
      </w:rPr>
    </w:lvl>
    <w:lvl w:ilvl="1">
      <w:start w:val="10"/>
      <w:numFmt w:val="decimal"/>
      <w:lvlText w:val="3.%2"/>
      <w:lvlJc w:val="left"/>
      <w:pPr>
        <w:ind w:left="0" w:firstLine="0"/>
      </w:pPr>
      <w:rPr>
        <w:rFonts w:ascii="Arial" w:hAnsi="Arial" w:cs="Arial" w:hint="default"/>
        <w:b/>
        <w:i w:val="0"/>
      </w:rPr>
    </w:lvl>
    <w:lvl w:ilvl="2">
      <w:start w:val="1"/>
      <w:numFmt w:val="none"/>
      <w:lvlText w:val=""/>
      <w:lvlJc w:val="left"/>
      <w:pPr>
        <w:ind w:left="0" w:firstLine="0"/>
      </w:pPr>
      <w:rPr>
        <w:rFonts w:hint="default"/>
      </w:rPr>
    </w:lvl>
    <w:lvl w:ilvl="3">
      <w:start w:val="1"/>
      <w:numFmt w:val="decimal"/>
      <w:lvlText w:val="10.1.%4"/>
      <w:lvlJc w:val="left"/>
      <w:pPr>
        <w:ind w:left="0" w:firstLine="0"/>
      </w:pPr>
      <w:rPr>
        <w:rFonts w:hint="default"/>
      </w:rPr>
    </w:lvl>
    <w:lvl w:ilvl="4">
      <w:start w:val="1"/>
      <w:numFmt w:val="none"/>
      <w:lvlText w:val=""/>
      <w:lvlJc w:val="left"/>
      <w:pPr>
        <w:ind w:left="0" w:firstLine="0"/>
      </w:pPr>
      <w:rPr>
        <w:rFonts w:hint="default"/>
      </w:rPr>
    </w:lvl>
    <w:lvl w:ilvl="5">
      <w:start w:val="1"/>
      <w:numFmt w:val="decimal"/>
      <w:lvlText w:val="9.2.1.%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E4A2CE0"/>
    <w:multiLevelType w:val="hybridMultilevel"/>
    <w:tmpl w:val="F7AE752A"/>
    <w:lvl w:ilvl="0" w:tplc="BAF6DE80">
      <w:start w:val="8"/>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E683EFC"/>
    <w:multiLevelType w:val="hybridMultilevel"/>
    <w:tmpl w:val="1E9EF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FB930D7"/>
    <w:multiLevelType w:val="hybridMultilevel"/>
    <w:tmpl w:val="94FC2978"/>
    <w:lvl w:ilvl="0" w:tplc="8ED86ED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964983"/>
    <w:multiLevelType w:val="multilevel"/>
    <w:tmpl w:val="703065C4"/>
    <w:lvl w:ilvl="0">
      <w:start w:val="10"/>
      <w:numFmt w:val="decimal"/>
      <w:lvlText w:val="ARTICLE %1 "/>
      <w:lvlJc w:val="left"/>
      <w:pPr>
        <w:ind w:left="993" w:firstLine="0"/>
      </w:pPr>
      <w:rPr>
        <w:rFonts w:hint="default"/>
      </w:rPr>
    </w:lvl>
    <w:lvl w:ilvl="1">
      <w:start w:val="10"/>
      <w:numFmt w:val="decimal"/>
      <w:lvlText w:val="3.%2"/>
      <w:lvlJc w:val="left"/>
      <w:pPr>
        <w:ind w:left="0" w:firstLine="0"/>
      </w:pPr>
      <w:rPr>
        <w:rFonts w:ascii="Arial" w:hAnsi="Arial" w:cs="Arial" w:hint="default"/>
        <w:b/>
        <w:i w:val="0"/>
      </w:rPr>
    </w:lvl>
    <w:lvl w:ilvl="2">
      <w:start w:val="1"/>
      <w:numFmt w:val="none"/>
      <w:pStyle w:val="Titre3"/>
      <w:lvlText w:val=""/>
      <w:lvlJc w:val="left"/>
      <w:pPr>
        <w:ind w:left="0" w:firstLine="0"/>
      </w:pPr>
      <w:rPr>
        <w:rFonts w:hint="default"/>
      </w:rPr>
    </w:lvl>
    <w:lvl w:ilvl="3">
      <w:start w:val="1"/>
      <w:numFmt w:val="decimal"/>
      <w:lvlText w:val="10.1.%4"/>
      <w:lvlJc w:val="left"/>
      <w:pPr>
        <w:ind w:left="0" w:firstLine="0"/>
      </w:pPr>
      <w:rPr>
        <w:rFonts w:hint="default"/>
      </w:rPr>
    </w:lvl>
    <w:lvl w:ilvl="4">
      <w:start w:val="1"/>
      <w:numFmt w:val="none"/>
      <w:pStyle w:val="Titre5"/>
      <w:lvlText w:val=""/>
      <w:lvlJc w:val="left"/>
      <w:pPr>
        <w:ind w:left="0" w:firstLine="0"/>
      </w:pPr>
      <w:rPr>
        <w:rFonts w:hint="default"/>
      </w:rPr>
    </w:lvl>
    <w:lvl w:ilvl="5">
      <w:start w:val="1"/>
      <w:numFmt w:val="decimal"/>
      <w:pStyle w:val="Titre6"/>
      <w:lvlText w:val="9.2.1.%6"/>
      <w:lvlJc w:val="left"/>
      <w:pPr>
        <w:ind w:left="0" w:firstLine="0"/>
      </w:pPr>
      <w:rPr>
        <w:rFonts w:hint="default"/>
      </w:rPr>
    </w:lvl>
    <w:lvl w:ilvl="6">
      <w:start w:val="1"/>
      <w:numFmt w:val="none"/>
      <w:pStyle w:val="Titre7"/>
      <w:lvlText w:val=""/>
      <w:lvlJc w:val="left"/>
      <w:pPr>
        <w:ind w:left="0" w:firstLine="0"/>
      </w:pPr>
      <w:rPr>
        <w:rFonts w:hint="default"/>
      </w:rPr>
    </w:lvl>
    <w:lvl w:ilvl="7">
      <w:start w:val="1"/>
      <w:numFmt w:val="none"/>
      <w:pStyle w:val="Titre8"/>
      <w:lvlText w:val=""/>
      <w:lvlJc w:val="left"/>
      <w:pPr>
        <w:ind w:left="0" w:firstLine="0"/>
      </w:pPr>
      <w:rPr>
        <w:rFonts w:hint="default"/>
      </w:rPr>
    </w:lvl>
    <w:lvl w:ilvl="8">
      <w:start w:val="1"/>
      <w:numFmt w:val="none"/>
      <w:pStyle w:val="Titre9"/>
      <w:lvlText w:val=""/>
      <w:lvlJc w:val="left"/>
      <w:pPr>
        <w:ind w:left="0" w:firstLine="0"/>
      </w:pPr>
      <w:rPr>
        <w:rFonts w:hint="default"/>
      </w:rPr>
    </w:lvl>
  </w:abstractNum>
  <w:abstractNum w:abstractNumId="32" w15:restartNumberingAfterBreak="0">
    <w:nsid w:val="20A80CEC"/>
    <w:multiLevelType w:val="hybridMultilevel"/>
    <w:tmpl w:val="BC42A6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0D41385"/>
    <w:multiLevelType w:val="hybridMultilevel"/>
    <w:tmpl w:val="F4D05C94"/>
    <w:lvl w:ilvl="0" w:tplc="9DB006B2">
      <w:start w:val="1"/>
      <w:numFmt w:val="decimal"/>
      <w:lvlText w:val="3.%1"/>
      <w:lvlJc w:val="left"/>
      <w:pPr>
        <w:ind w:left="720" w:hanging="360"/>
      </w:pPr>
      <w:rPr>
        <w:rFonts w:ascii="Arial" w:hAnsi="Arial" w:cs="Arial"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2DA485D"/>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247B45BB"/>
    <w:multiLevelType w:val="hybridMultilevel"/>
    <w:tmpl w:val="82242AB8"/>
    <w:lvl w:ilvl="0" w:tplc="088C4D72">
      <w:numFmt w:val="bullet"/>
      <w:lvlText w:val="-"/>
      <w:lvlJc w:val="left"/>
      <w:pPr>
        <w:ind w:left="720" w:hanging="360"/>
      </w:pPr>
      <w:rPr>
        <w:rFonts w:ascii="Phinster" w:eastAsia="Times New Roman" w:hAnsi="Phinste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4C840FE"/>
    <w:multiLevelType w:val="hybridMultilevel"/>
    <w:tmpl w:val="E37CA2A0"/>
    <w:lvl w:ilvl="0" w:tplc="50C60E82">
      <w:start w:val="167"/>
      <w:numFmt w:val="bullet"/>
      <w:lvlText w:val=""/>
      <w:lvlJc w:val="left"/>
      <w:pPr>
        <w:tabs>
          <w:tab w:val="num" w:pos="1212"/>
        </w:tabs>
        <w:ind w:left="1212" w:hanging="360"/>
      </w:pPr>
      <w:rPr>
        <w:rFonts w:ascii="Symbol" w:hAnsi="Symbol" w:hint="default"/>
        <w:color w:val="auto"/>
      </w:rPr>
    </w:lvl>
    <w:lvl w:ilvl="1" w:tplc="040C0003" w:tentative="1">
      <w:start w:val="1"/>
      <w:numFmt w:val="bullet"/>
      <w:lvlText w:val="o"/>
      <w:lvlJc w:val="left"/>
      <w:pPr>
        <w:tabs>
          <w:tab w:val="num" w:pos="2237"/>
        </w:tabs>
        <w:ind w:left="2237" w:hanging="360"/>
      </w:pPr>
      <w:rPr>
        <w:rFonts w:ascii="Courier New" w:hAnsi="Courier New" w:cs="Courier New" w:hint="default"/>
      </w:rPr>
    </w:lvl>
    <w:lvl w:ilvl="2" w:tplc="040C0005" w:tentative="1">
      <w:start w:val="1"/>
      <w:numFmt w:val="bullet"/>
      <w:lvlText w:val=""/>
      <w:lvlJc w:val="left"/>
      <w:pPr>
        <w:tabs>
          <w:tab w:val="num" w:pos="2957"/>
        </w:tabs>
        <w:ind w:left="2957" w:hanging="360"/>
      </w:pPr>
      <w:rPr>
        <w:rFonts w:ascii="Wingdings" w:hAnsi="Wingdings" w:hint="default"/>
      </w:rPr>
    </w:lvl>
    <w:lvl w:ilvl="3" w:tplc="040C0001" w:tentative="1">
      <w:start w:val="1"/>
      <w:numFmt w:val="bullet"/>
      <w:lvlText w:val=""/>
      <w:lvlJc w:val="left"/>
      <w:pPr>
        <w:tabs>
          <w:tab w:val="num" w:pos="3677"/>
        </w:tabs>
        <w:ind w:left="3677" w:hanging="360"/>
      </w:pPr>
      <w:rPr>
        <w:rFonts w:ascii="Symbol" w:hAnsi="Symbol" w:hint="default"/>
      </w:rPr>
    </w:lvl>
    <w:lvl w:ilvl="4" w:tplc="040C0003" w:tentative="1">
      <w:start w:val="1"/>
      <w:numFmt w:val="bullet"/>
      <w:lvlText w:val="o"/>
      <w:lvlJc w:val="left"/>
      <w:pPr>
        <w:tabs>
          <w:tab w:val="num" w:pos="4397"/>
        </w:tabs>
        <w:ind w:left="4397" w:hanging="360"/>
      </w:pPr>
      <w:rPr>
        <w:rFonts w:ascii="Courier New" w:hAnsi="Courier New" w:cs="Courier New" w:hint="default"/>
      </w:rPr>
    </w:lvl>
    <w:lvl w:ilvl="5" w:tplc="040C0005" w:tentative="1">
      <w:start w:val="1"/>
      <w:numFmt w:val="bullet"/>
      <w:lvlText w:val=""/>
      <w:lvlJc w:val="left"/>
      <w:pPr>
        <w:tabs>
          <w:tab w:val="num" w:pos="5117"/>
        </w:tabs>
        <w:ind w:left="5117" w:hanging="360"/>
      </w:pPr>
      <w:rPr>
        <w:rFonts w:ascii="Wingdings" w:hAnsi="Wingdings" w:hint="default"/>
      </w:rPr>
    </w:lvl>
    <w:lvl w:ilvl="6" w:tplc="040C0001" w:tentative="1">
      <w:start w:val="1"/>
      <w:numFmt w:val="bullet"/>
      <w:lvlText w:val=""/>
      <w:lvlJc w:val="left"/>
      <w:pPr>
        <w:tabs>
          <w:tab w:val="num" w:pos="5837"/>
        </w:tabs>
        <w:ind w:left="5837" w:hanging="360"/>
      </w:pPr>
      <w:rPr>
        <w:rFonts w:ascii="Symbol" w:hAnsi="Symbol" w:hint="default"/>
      </w:rPr>
    </w:lvl>
    <w:lvl w:ilvl="7" w:tplc="040C0003" w:tentative="1">
      <w:start w:val="1"/>
      <w:numFmt w:val="bullet"/>
      <w:lvlText w:val="o"/>
      <w:lvlJc w:val="left"/>
      <w:pPr>
        <w:tabs>
          <w:tab w:val="num" w:pos="6557"/>
        </w:tabs>
        <w:ind w:left="6557" w:hanging="360"/>
      </w:pPr>
      <w:rPr>
        <w:rFonts w:ascii="Courier New" w:hAnsi="Courier New" w:cs="Courier New" w:hint="default"/>
      </w:rPr>
    </w:lvl>
    <w:lvl w:ilvl="8" w:tplc="040C0005" w:tentative="1">
      <w:start w:val="1"/>
      <w:numFmt w:val="bullet"/>
      <w:lvlText w:val=""/>
      <w:lvlJc w:val="left"/>
      <w:pPr>
        <w:tabs>
          <w:tab w:val="num" w:pos="7277"/>
        </w:tabs>
        <w:ind w:left="7277" w:hanging="360"/>
      </w:pPr>
      <w:rPr>
        <w:rFonts w:ascii="Wingdings" w:hAnsi="Wingdings" w:hint="default"/>
      </w:rPr>
    </w:lvl>
  </w:abstractNum>
  <w:abstractNum w:abstractNumId="37" w15:restartNumberingAfterBreak="0">
    <w:nsid w:val="268861D2"/>
    <w:multiLevelType w:val="hybridMultilevel"/>
    <w:tmpl w:val="03427B48"/>
    <w:lvl w:ilvl="0" w:tplc="FFFFFFFF">
      <w:start w:val="1"/>
      <w:numFmt w:val="bullet"/>
      <w:lvlText w:val="%1"/>
      <w:lvlJc w:val="left"/>
      <w:pPr>
        <w:ind w:left="1212" w:hanging="360"/>
      </w:pPr>
      <w:rPr>
        <w:rFonts w:ascii="Symbol" w:hAnsi="Symbol"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38" w15:restartNumberingAfterBreak="0">
    <w:nsid w:val="279D6180"/>
    <w:multiLevelType w:val="hybridMultilevel"/>
    <w:tmpl w:val="87147866"/>
    <w:lvl w:ilvl="0" w:tplc="4914E00C">
      <w:start w:val="1"/>
      <w:numFmt w:val="decimal"/>
      <w:lvlText w:val="12.%1"/>
      <w:lvlJc w:val="left"/>
      <w:pPr>
        <w:ind w:left="720" w:hanging="360"/>
      </w:pPr>
      <w:rPr>
        <w:rFonts w:ascii="Arial" w:hAnsi="Arial" w:cs="Arial"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7B204E0"/>
    <w:multiLevelType w:val="hybridMultilevel"/>
    <w:tmpl w:val="E918CF8E"/>
    <w:lvl w:ilvl="0" w:tplc="13724C98">
      <w:start w:val="1"/>
      <w:numFmt w:val="decimal"/>
      <w:lvlText w:val="10.%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947308F"/>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2BDC4522"/>
    <w:multiLevelType w:val="hybridMultilevel"/>
    <w:tmpl w:val="D8109FC0"/>
    <w:lvl w:ilvl="0" w:tplc="8496EFD0">
      <w:start w:val="167"/>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C4F0711"/>
    <w:multiLevelType w:val="hybridMultilevel"/>
    <w:tmpl w:val="971A5A1C"/>
    <w:lvl w:ilvl="0" w:tplc="8ED86ED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D793A10"/>
    <w:multiLevelType w:val="multilevel"/>
    <w:tmpl w:val="3A9A8EBA"/>
    <w:lvl w:ilvl="0">
      <w:start w:val="10"/>
      <w:numFmt w:val="decimal"/>
      <w:lvlText w:val="ARTICLE %1 "/>
      <w:lvlJc w:val="left"/>
      <w:pPr>
        <w:ind w:left="993" w:firstLine="0"/>
      </w:pPr>
      <w:rPr>
        <w:rFonts w:hint="default"/>
      </w:rPr>
    </w:lvl>
    <w:lvl w:ilvl="1">
      <w:start w:val="10"/>
      <w:numFmt w:val="decimal"/>
      <w:lvlText w:val="3.%2"/>
      <w:lvlJc w:val="left"/>
      <w:pPr>
        <w:ind w:left="0" w:firstLine="0"/>
      </w:pPr>
      <w:rPr>
        <w:rFonts w:ascii="Arial" w:hAnsi="Arial" w:cs="Arial" w:hint="default"/>
        <w:b/>
        <w:i w:val="0"/>
      </w:rPr>
    </w:lvl>
    <w:lvl w:ilvl="2">
      <w:start w:val="1"/>
      <w:numFmt w:val="none"/>
      <w:lvlText w:val=""/>
      <w:lvlJc w:val="left"/>
      <w:pPr>
        <w:ind w:left="0" w:firstLine="0"/>
      </w:pPr>
      <w:rPr>
        <w:rFonts w:hint="default"/>
      </w:rPr>
    </w:lvl>
    <w:lvl w:ilvl="3">
      <w:start w:val="1"/>
      <w:numFmt w:val="decimal"/>
      <w:lvlText w:val="10.1.%4"/>
      <w:lvlJc w:val="left"/>
      <w:pPr>
        <w:ind w:left="0" w:firstLine="0"/>
      </w:pPr>
      <w:rPr>
        <w:rFonts w:hint="default"/>
      </w:rPr>
    </w:lvl>
    <w:lvl w:ilvl="4">
      <w:start w:val="1"/>
      <w:numFmt w:val="none"/>
      <w:lvlText w:val=""/>
      <w:lvlJc w:val="left"/>
      <w:pPr>
        <w:ind w:left="0" w:firstLine="0"/>
      </w:pPr>
      <w:rPr>
        <w:rFonts w:hint="default"/>
      </w:rPr>
    </w:lvl>
    <w:lvl w:ilvl="5">
      <w:start w:val="1"/>
      <w:numFmt w:val="decimal"/>
      <w:lvlText w:val="9.2.1.%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2DC17CFF"/>
    <w:multiLevelType w:val="hybridMultilevel"/>
    <w:tmpl w:val="A91E6E08"/>
    <w:lvl w:ilvl="0" w:tplc="FFFFFFFF">
      <w:start w:val="1"/>
      <w:numFmt w:val="bullet"/>
      <w:lvlText w:val="%1"/>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45" w15:restartNumberingAfterBreak="0">
    <w:nsid w:val="2F494D1E"/>
    <w:multiLevelType w:val="hybridMultilevel"/>
    <w:tmpl w:val="857C5D9A"/>
    <w:lvl w:ilvl="0" w:tplc="FFFFFFFF">
      <w:start w:val="1"/>
      <w:numFmt w:val="bullet"/>
      <w:lvlText w:val="%1"/>
      <w:lvlJc w:val="left"/>
      <w:pPr>
        <w:ind w:left="996" w:hanging="360"/>
      </w:pPr>
      <w:rPr>
        <w:rFonts w:ascii="Symbol" w:hAnsi="Symbol" w:hint="default"/>
      </w:rPr>
    </w:lvl>
    <w:lvl w:ilvl="1" w:tplc="040C0003" w:tentative="1">
      <w:start w:val="1"/>
      <w:numFmt w:val="bullet"/>
      <w:lvlText w:val="o"/>
      <w:lvlJc w:val="left"/>
      <w:pPr>
        <w:ind w:left="1716" w:hanging="360"/>
      </w:pPr>
      <w:rPr>
        <w:rFonts w:ascii="Courier New" w:hAnsi="Courier New" w:cs="Courier New" w:hint="default"/>
      </w:rPr>
    </w:lvl>
    <w:lvl w:ilvl="2" w:tplc="040C0005" w:tentative="1">
      <w:start w:val="1"/>
      <w:numFmt w:val="bullet"/>
      <w:lvlText w:val=""/>
      <w:lvlJc w:val="left"/>
      <w:pPr>
        <w:ind w:left="2436" w:hanging="360"/>
      </w:pPr>
      <w:rPr>
        <w:rFonts w:ascii="Wingdings" w:hAnsi="Wingdings" w:hint="default"/>
      </w:rPr>
    </w:lvl>
    <w:lvl w:ilvl="3" w:tplc="040C0001" w:tentative="1">
      <w:start w:val="1"/>
      <w:numFmt w:val="bullet"/>
      <w:lvlText w:val=""/>
      <w:lvlJc w:val="left"/>
      <w:pPr>
        <w:ind w:left="3156" w:hanging="360"/>
      </w:pPr>
      <w:rPr>
        <w:rFonts w:ascii="Symbol" w:hAnsi="Symbol" w:hint="default"/>
      </w:rPr>
    </w:lvl>
    <w:lvl w:ilvl="4" w:tplc="040C0003" w:tentative="1">
      <w:start w:val="1"/>
      <w:numFmt w:val="bullet"/>
      <w:lvlText w:val="o"/>
      <w:lvlJc w:val="left"/>
      <w:pPr>
        <w:ind w:left="3876" w:hanging="360"/>
      </w:pPr>
      <w:rPr>
        <w:rFonts w:ascii="Courier New" w:hAnsi="Courier New" w:cs="Courier New" w:hint="default"/>
      </w:rPr>
    </w:lvl>
    <w:lvl w:ilvl="5" w:tplc="040C0005" w:tentative="1">
      <w:start w:val="1"/>
      <w:numFmt w:val="bullet"/>
      <w:lvlText w:val=""/>
      <w:lvlJc w:val="left"/>
      <w:pPr>
        <w:ind w:left="4596" w:hanging="360"/>
      </w:pPr>
      <w:rPr>
        <w:rFonts w:ascii="Wingdings" w:hAnsi="Wingdings" w:hint="default"/>
      </w:rPr>
    </w:lvl>
    <w:lvl w:ilvl="6" w:tplc="040C0001" w:tentative="1">
      <w:start w:val="1"/>
      <w:numFmt w:val="bullet"/>
      <w:lvlText w:val=""/>
      <w:lvlJc w:val="left"/>
      <w:pPr>
        <w:ind w:left="5316" w:hanging="360"/>
      </w:pPr>
      <w:rPr>
        <w:rFonts w:ascii="Symbol" w:hAnsi="Symbol" w:hint="default"/>
      </w:rPr>
    </w:lvl>
    <w:lvl w:ilvl="7" w:tplc="040C0003" w:tentative="1">
      <w:start w:val="1"/>
      <w:numFmt w:val="bullet"/>
      <w:lvlText w:val="o"/>
      <w:lvlJc w:val="left"/>
      <w:pPr>
        <w:ind w:left="6036" w:hanging="360"/>
      </w:pPr>
      <w:rPr>
        <w:rFonts w:ascii="Courier New" w:hAnsi="Courier New" w:cs="Courier New" w:hint="default"/>
      </w:rPr>
    </w:lvl>
    <w:lvl w:ilvl="8" w:tplc="040C0005" w:tentative="1">
      <w:start w:val="1"/>
      <w:numFmt w:val="bullet"/>
      <w:lvlText w:val=""/>
      <w:lvlJc w:val="left"/>
      <w:pPr>
        <w:ind w:left="6756" w:hanging="360"/>
      </w:pPr>
      <w:rPr>
        <w:rFonts w:ascii="Wingdings" w:hAnsi="Wingdings" w:hint="default"/>
      </w:rPr>
    </w:lvl>
  </w:abstractNum>
  <w:abstractNum w:abstractNumId="46" w15:restartNumberingAfterBreak="0">
    <w:nsid w:val="30294903"/>
    <w:multiLevelType w:val="multilevel"/>
    <w:tmpl w:val="5240DD4A"/>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1664DB7"/>
    <w:multiLevelType w:val="hybridMultilevel"/>
    <w:tmpl w:val="300808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32117E82"/>
    <w:multiLevelType w:val="hybridMultilevel"/>
    <w:tmpl w:val="1042F5C0"/>
    <w:lvl w:ilvl="0" w:tplc="FFFFFFFF">
      <w:start w:val="1"/>
      <w:numFmt w:val="bullet"/>
      <w:lvlText w:val="%1"/>
      <w:lvlJc w:val="left"/>
      <w:pPr>
        <w:ind w:left="1212" w:hanging="360"/>
      </w:pPr>
      <w:rPr>
        <w:rFonts w:ascii="Symbol" w:hAnsi="Symbol"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49" w15:restartNumberingAfterBreak="0">
    <w:nsid w:val="32714C4B"/>
    <w:multiLevelType w:val="multilevel"/>
    <w:tmpl w:val="246EFA0E"/>
    <w:lvl w:ilvl="0">
      <w:start w:val="3"/>
      <w:numFmt w:val="decimal"/>
      <w:lvlText w:val="%1"/>
      <w:lvlJc w:val="left"/>
      <w:pPr>
        <w:ind w:left="465" w:hanging="465"/>
      </w:pPr>
      <w:rPr>
        <w:rFonts w:hint="default"/>
      </w:rPr>
    </w:lvl>
    <w:lvl w:ilvl="1">
      <w:start w:val="2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37136B6"/>
    <w:multiLevelType w:val="hybridMultilevel"/>
    <w:tmpl w:val="35DC80BC"/>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51" w15:restartNumberingAfterBreak="0">
    <w:nsid w:val="34667985"/>
    <w:multiLevelType w:val="hybridMultilevel"/>
    <w:tmpl w:val="146E22DA"/>
    <w:lvl w:ilvl="0" w:tplc="5F5CE89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5C57CFA"/>
    <w:multiLevelType w:val="hybridMultilevel"/>
    <w:tmpl w:val="8D1E20B6"/>
    <w:lvl w:ilvl="0" w:tplc="BAF6DE80">
      <w:start w:val="8"/>
      <w:numFmt w:val="bullet"/>
      <w:lvlText w:val="-"/>
      <w:lvlJc w:val="left"/>
      <w:pPr>
        <w:ind w:left="766" w:hanging="360"/>
      </w:pPr>
      <w:rPr>
        <w:rFont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53" w15:restartNumberingAfterBreak="0">
    <w:nsid w:val="36A759B9"/>
    <w:multiLevelType w:val="multilevel"/>
    <w:tmpl w:val="3A9A8EBA"/>
    <w:lvl w:ilvl="0">
      <w:start w:val="10"/>
      <w:numFmt w:val="decimal"/>
      <w:lvlText w:val="ARTICLE %1 "/>
      <w:lvlJc w:val="left"/>
      <w:pPr>
        <w:ind w:left="993" w:firstLine="0"/>
      </w:pPr>
      <w:rPr>
        <w:rFonts w:hint="default"/>
      </w:rPr>
    </w:lvl>
    <w:lvl w:ilvl="1">
      <w:start w:val="10"/>
      <w:numFmt w:val="decimal"/>
      <w:lvlText w:val="3.%2"/>
      <w:lvlJc w:val="left"/>
      <w:pPr>
        <w:ind w:left="0" w:firstLine="0"/>
      </w:pPr>
      <w:rPr>
        <w:rFonts w:ascii="Arial" w:hAnsi="Arial" w:cs="Arial" w:hint="default"/>
        <w:b/>
        <w:i w:val="0"/>
      </w:rPr>
    </w:lvl>
    <w:lvl w:ilvl="2">
      <w:start w:val="1"/>
      <w:numFmt w:val="none"/>
      <w:lvlText w:val=""/>
      <w:lvlJc w:val="left"/>
      <w:pPr>
        <w:ind w:left="0" w:firstLine="0"/>
      </w:pPr>
      <w:rPr>
        <w:rFonts w:hint="default"/>
      </w:rPr>
    </w:lvl>
    <w:lvl w:ilvl="3">
      <w:start w:val="1"/>
      <w:numFmt w:val="decimal"/>
      <w:lvlText w:val="10.1.%4"/>
      <w:lvlJc w:val="left"/>
      <w:pPr>
        <w:ind w:left="0" w:firstLine="0"/>
      </w:pPr>
      <w:rPr>
        <w:rFonts w:hint="default"/>
      </w:rPr>
    </w:lvl>
    <w:lvl w:ilvl="4">
      <w:start w:val="1"/>
      <w:numFmt w:val="none"/>
      <w:lvlText w:val=""/>
      <w:lvlJc w:val="left"/>
      <w:pPr>
        <w:ind w:left="0" w:firstLine="0"/>
      </w:pPr>
      <w:rPr>
        <w:rFonts w:hint="default"/>
      </w:rPr>
    </w:lvl>
    <w:lvl w:ilvl="5">
      <w:start w:val="1"/>
      <w:numFmt w:val="decimal"/>
      <w:lvlText w:val="9.2.1.%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371856F5"/>
    <w:multiLevelType w:val="hybridMultilevel"/>
    <w:tmpl w:val="7CB8340C"/>
    <w:lvl w:ilvl="0" w:tplc="FFFFFFFF">
      <w:start w:val="1"/>
      <w:numFmt w:val="bullet"/>
      <w:lvlText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7394D34"/>
    <w:multiLevelType w:val="hybridMultilevel"/>
    <w:tmpl w:val="6E2E639C"/>
    <w:lvl w:ilvl="0" w:tplc="FFFFFFFF">
      <w:start w:val="1"/>
      <w:numFmt w:val="bullet"/>
      <w:lvlText w:val="%1"/>
      <w:lvlJc w:val="left"/>
      <w:pPr>
        <w:ind w:left="1932"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379D31F3"/>
    <w:multiLevelType w:val="hybridMultilevel"/>
    <w:tmpl w:val="911459C6"/>
    <w:lvl w:ilvl="0" w:tplc="FFFFFFFF">
      <w:start w:val="1"/>
      <w:numFmt w:val="bullet"/>
      <w:lvlText w:val="%1"/>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385E2E40"/>
    <w:multiLevelType w:val="hybridMultilevel"/>
    <w:tmpl w:val="75F841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394A0FC8"/>
    <w:multiLevelType w:val="multilevel"/>
    <w:tmpl w:val="5E1EFC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39715F0F"/>
    <w:multiLevelType w:val="multilevel"/>
    <w:tmpl w:val="128CDFCE"/>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A1C0D7D"/>
    <w:multiLevelType w:val="hybridMultilevel"/>
    <w:tmpl w:val="DB0ACAC0"/>
    <w:lvl w:ilvl="0" w:tplc="9C26CC86">
      <w:start w:val="1"/>
      <w:numFmt w:val="decimal"/>
      <w:lvlText w:val="14.%1  "/>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A811DC8"/>
    <w:multiLevelType w:val="hybridMultilevel"/>
    <w:tmpl w:val="85A47C4C"/>
    <w:lvl w:ilvl="0" w:tplc="FFFFFFFF">
      <w:start w:val="1"/>
      <w:numFmt w:val="bullet"/>
      <w:lvlText w:val="%1"/>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3AFD3FE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B9B6D5B"/>
    <w:multiLevelType w:val="hybridMultilevel"/>
    <w:tmpl w:val="DBD877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3BB12ED8"/>
    <w:multiLevelType w:val="hybridMultilevel"/>
    <w:tmpl w:val="BB1CC460"/>
    <w:lvl w:ilvl="0" w:tplc="218C8416">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5" w15:restartNumberingAfterBreak="0">
    <w:nsid w:val="3C8F6D47"/>
    <w:multiLevelType w:val="hybridMultilevel"/>
    <w:tmpl w:val="F8BC093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15:restartNumberingAfterBreak="0">
    <w:nsid w:val="3D5C4042"/>
    <w:multiLevelType w:val="multilevel"/>
    <w:tmpl w:val="3558FC46"/>
    <w:lvl w:ilvl="0">
      <w:start w:val="1"/>
      <w:numFmt w:val="lowerRoman"/>
      <w:lvlText w:val="(%1)"/>
      <w:lvlJc w:val="left"/>
      <w:pPr>
        <w:tabs>
          <w:tab w:val="num" w:pos="2160"/>
        </w:tabs>
        <w:ind w:left="2160" w:hanging="720"/>
      </w:pPr>
      <w:rPr>
        <w:rFonts w:hint="default"/>
      </w:rPr>
    </w:lvl>
    <w:lvl w:ilvl="1">
      <w:start w:val="28"/>
      <w:numFmt w:val="decimal"/>
      <w:lvlText w:val="%2"/>
      <w:lvlJc w:val="left"/>
      <w:pPr>
        <w:ind w:left="2520" w:hanging="360"/>
      </w:pPr>
      <w:rPr>
        <w:rFonts w:hint="default"/>
      </w:rPr>
    </w:lvl>
    <w:lvl w:ilvl="2">
      <w:start w:val="16"/>
      <w:numFmt w:val="decimal"/>
      <w:lvlText w:val="%3-"/>
      <w:lvlJc w:val="left"/>
      <w:pPr>
        <w:ind w:left="3420" w:hanging="360"/>
      </w:pPr>
      <w:rPr>
        <w:rFonts w:hint="default"/>
      </w:rPr>
    </w:lvl>
    <w:lvl w:ilvl="3">
      <w:start w:val="2"/>
      <w:numFmt w:val="lowerLetter"/>
      <w:lvlText w:val="%4."/>
      <w:lvlJc w:val="left"/>
      <w:pPr>
        <w:ind w:left="3960" w:hanging="360"/>
      </w:pPr>
      <w:rPr>
        <w:rFonts w:hint="default"/>
        <w:sz w:val="28"/>
        <w:u w:val="single"/>
      </w:rPr>
    </w:lvl>
    <w:lvl w:ilvl="4">
      <w:start w:val="3"/>
      <w:numFmt w:val="upperLetter"/>
      <w:lvlText w:val="%5."/>
      <w:lvlJc w:val="left"/>
      <w:pPr>
        <w:ind w:left="4680" w:hanging="360"/>
      </w:pPr>
      <w:rPr>
        <w:rFonts w:hint="default"/>
      </w:rPr>
    </w:lvl>
    <w:lvl w:ilvl="5">
      <w:start w:val="1"/>
      <w:numFmt w:val="lowerLetter"/>
      <w:lvlText w:val="%6)"/>
      <w:lvlJc w:val="left"/>
      <w:pPr>
        <w:ind w:left="5580" w:hanging="360"/>
      </w:pPr>
      <w:rPr>
        <w:rFonts w:hint="default"/>
      </w:rPr>
    </w:lvl>
    <w:lvl w:ilvl="6">
      <w:start w:val="13"/>
      <w:numFmt w:val="decimal"/>
      <w:lvlText w:val="%7."/>
      <w:lvlJc w:val="left"/>
      <w:pPr>
        <w:ind w:left="6135" w:hanging="375"/>
      </w:pPr>
      <w:rPr>
        <w:rFonts w:hint="default"/>
      </w:rPr>
    </w:lvl>
    <w:lvl w:ilvl="7">
      <w:start w:val="1"/>
      <w:numFmt w:val="decimal"/>
      <w:lvlText w:val="(%8)"/>
      <w:lvlJc w:val="left"/>
      <w:pPr>
        <w:ind w:left="6840" w:hanging="360"/>
      </w:pPr>
      <w:rPr>
        <w:rFonts w:hint="default"/>
      </w:rPr>
    </w:lvl>
    <w:lvl w:ilvl="8" w:tentative="1">
      <w:start w:val="1"/>
      <w:numFmt w:val="lowerRoman"/>
      <w:lvlText w:val="%9."/>
      <w:lvlJc w:val="right"/>
      <w:pPr>
        <w:tabs>
          <w:tab w:val="num" w:pos="7560"/>
        </w:tabs>
        <w:ind w:left="7560" w:hanging="180"/>
      </w:pPr>
    </w:lvl>
  </w:abstractNum>
  <w:abstractNum w:abstractNumId="67" w15:restartNumberingAfterBreak="0">
    <w:nsid w:val="3E422896"/>
    <w:multiLevelType w:val="hybridMultilevel"/>
    <w:tmpl w:val="8E340AA8"/>
    <w:lvl w:ilvl="0" w:tplc="BAF6DE80">
      <w:start w:val="8"/>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E75477E"/>
    <w:multiLevelType w:val="hybridMultilevel"/>
    <w:tmpl w:val="FEEC6658"/>
    <w:lvl w:ilvl="0" w:tplc="FFFFFFFF">
      <w:start w:val="1"/>
      <w:numFmt w:val="bullet"/>
      <w:lvlText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3F2B0517"/>
    <w:multiLevelType w:val="hybridMultilevel"/>
    <w:tmpl w:val="06CC2036"/>
    <w:lvl w:ilvl="0" w:tplc="BAF6DE80">
      <w:start w:val="8"/>
      <w:numFmt w:val="bullet"/>
      <w:lvlText w:val="-"/>
      <w:lvlJc w:val="left"/>
      <w:pPr>
        <w:ind w:left="766" w:hanging="360"/>
      </w:pPr>
      <w:rPr>
        <w:rFont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70" w15:restartNumberingAfterBreak="0">
    <w:nsid w:val="409027EC"/>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1" w15:restartNumberingAfterBreak="0">
    <w:nsid w:val="411C0FB3"/>
    <w:multiLevelType w:val="multilevel"/>
    <w:tmpl w:val="128CDFCE"/>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41F51C28"/>
    <w:multiLevelType w:val="hybridMultilevel"/>
    <w:tmpl w:val="B05E9B2E"/>
    <w:lvl w:ilvl="0" w:tplc="54E8DFB6">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4430703"/>
    <w:multiLevelType w:val="multilevel"/>
    <w:tmpl w:val="128CDFCE"/>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45273990"/>
    <w:multiLevelType w:val="multilevel"/>
    <w:tmpl w:val="128CDFCE"/>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45C37C0C"/>
    <w:multiLevelType w:val="hybridMultilevel"/>
    <w:tmpl w:val="79067112"/>
    <w:lvl w:ilvl="0" w:tplc="FFFFFFFF">
      <w:start w:val="1"/>
      <w:numFmt w:val="bullet"/>
      <w:lvlText w:val="%1"/>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6" w15:restartNumberingAfterBreak="0">
    <w:nsid w:val="46491A00"/>
    <w:multiLevelType w:val="multilevel"/>
    <w:tmpl w:val="3280A984"/>
    <w:lvl w:ilvl="0">
      <w:start w:val="3"/>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65E57C8"/>
    <w:multiLevelType w:val="hybridMultilevel"/>
    <w:tmpl w:val="D460EB30"/>
    <w:lvl w:ilvl="0" w:tplc="BAF6DE80">
      <w:start w:val="8"/>
      <w:numFmt w:val="bullet"/>
      <w:lvlText w:val="-"/>
      <w:lvlJc w:val="left"/>
      <w:pPr>
        <w:ind w:left="2138" w:hanging="360"/>
      </w:pPr>
      <w:rPr>
        <w:rFont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8" w15:restartNumberingAfterBreak="0">
    <w:nsid w:val="475E20AB"/>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9" w15:restartNumberingAfterBreak="0">
    <w:nsid w:val="48664476"/>
    <w:multiLevelType w:val="hybridMultilevel"/>
    <w:tmpl w:val="476205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AD751A0"/>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1" w15:restartNumberingAfterBreak="0">
    <w:nsid w:val="4C6D315B"/>
    <w:multiLevelType w:val="hybridMultilevel"/>
    <w:tmpl w:val="41CA7450"/>
    <w:lvl w:ilvl="0" w:tplc="040C0003">
      <w:start w:val="1"/>
      <w:numFmt w:val="bullet"/>
      <w:lvlText w:val="o"/>
      <w:lvlJc w:val="left"/>
      <w:pPr>
        <w:ind w:left="766" w:hanging="360"/>
      </w:pPr>
      <w:rPr>
        <w:rFonts w:ascii="Courier New" w:hAnsi="Courier New" w:cs="Courier New" w:hint="default"/>
      </w:rPr>
    </w:lvl>
    <w:lvl w:ilvl="1" w:tplc="040C0003">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82" w15:restartNumberingAfterBreak="0">
    <w:nsid w:val="4C9B200C"/>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3" w15:restartNumberingAfterBreak="0">
    <w:nsid w:val="4D3522E0"/>
    <w:multiLevelType w:val="hybridMultilevel"/>
    <w:tmpl w:val="A942BB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E376789"/>
    <w:multiLevelType w:val="multilevel"/>
    <w:tmpl w:val="128CDFCE"/>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4E542232"/>
    <w:multiLevelType w:val="hybridMultilevel"/>
    <w:tmpl w:val="FE5CB684"/>
    <w:lvl w:ilvl="0" w:tplc="CBB6B3EA">
      <w:start w:val="5"/>
      <w:numFmt w:val="decimal"/>
      <w:lvlText w:val="3.%1"/>
      <w:lvlJc w:val="left"/>
      <w:pPr>
        <w:ind w:left="720" w:hanging="360"/>
      </w:pPr>
      <w:rPr>
        <w:rFonts w:ascii="Arial" w:hAnsi="Arial" w:cs="Arial"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4E9606C9"/>
    <w:multiLevelType w:val="hybridMultilevel"/>
    <w:tmpl w:val="F3629E22"/>
    <w:lvl w:ilvl="0" w:tplc="065AFCEC">
      <w:start w:val="1"/>
      <w:numFmt w:val="decimal"/>
      <w:lvlText w:val="2.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F123C2F"/>
    <w:multiLevelType w:val="hybridMultilevel"/>
    <w:tmpl w:val="FE744E12"/>
    <w:lvl w:ilvl="0" w:tplc="44143B04">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4FD140A5"/>
    <w:multiLevelType w:val="hybridMultilevel"/>
    <w:tmpl w:val="5F9A25DE"/>
    <w:lvl w:ilvl="0" w:tplc="FFFFFFFF">
      <w:start w:val="1"/>
      <w:numFmt w:val="bullet"/>
      <w:lvlText w:val="%1"/>
      <w:lvlJc w:val="left"/>
      <w:pPr>
        <w:ind w:left="1932" w:hanging="360"/>
      </w:pPr>
      <w:rPr>
        <w:rFonts w:ascii="Symbol" w:hAnsi="Symbol" w:hint="default"/>
      </w:rPr>
    </w:lvl>
    <w:lvl w:ilvl="1" w:tplc="20000003" w:tentative="1">
      <w:start w:val="1"/>
      <w:numFmt w:val="bullet"/>
      <w:lvlText w:val="o"/>
      <w:lvlJc w:val="left"/>
      <w:pPr>
        <w:ind w:left="2652" w:hanging="360"/>
      </w:pPr>
      <w:rPr>
        <w:rFonts w:ascii="Courier New" w:hAnsi="Courier New" w:cs="Courier New" w:hint="default"/>
      </w:rPr>
    </w:lvl>
    <w:lvl w:ilvl="2" w:tplc="20000005" w:tentative="1">
      <w:start w:val="1"/>
      <w:numFmt w:val="bullet"/>
      <w:lvlText w:val=""/>
      <w:lvlJc w:val="left"/>
      <w:pPr>
        <w:ind w:left="3372" w:hanging="360"/>
      </w:pPr>
      <w:rPr>
        <w:rFonts w:ascii="Wingdings" w:hAnsi="Wingdings" w:hint="default"/>
      </w:rPr>
    </w:lvl>
    <w:lvl w:ilvl="3" w:tplc="20000001" w:tentative="1">
      <w:start w:val="1"/>
      <w:numFmt w:val="bullet"/>
      <w:lvlText w:val=""/>
      <w:lvlJc w:val="left"/>
      <w:pPr>
        <w:ind w:left="4092" w:hanging="360"/>
      </w:pPr>
      <w:rPr>
        <w:rFonts w:ascii="Symbol" w:hAnsi="Symbol" w:hint="default"/>
      </w:rPr>
    </w:lvl>
    <w:lvl w:ilvl="4" w:tplc="20000003" w:tentative="1">
      <w:start w:val="1"/>
      <w:numFmt w:val="bullet"/>
      <w:lvlText w:val="o"/>
      <w:lvlJc w:val="left"/>
      <w:pPr>
        <w:ind w:left="4812" w:hanging="360"/>
      </w:pPr>
      <w:rPr>
        <w:rFonts w:ascii="Courier New" w:hAnsi="Courier New" w:cs="Courier New" w:hint="default"/>
      </w:rPr>
    </w:lvl>
    <w:lvl w:ilvl="5" w:tplc="20000005" w:tentative="1">
      <w:start w:val="1"/>
      <w:numFmt w:val="bullet"/>
      <w:lvlText w:val=""/>
      <w:lvlJc w:val="left"/>
      <w:pPr>
        <w:ind w:left="5532" w:hanging="360"/>
      </w:pPr>
      <w:rPr>
        <w:rFonts w:ascii="Wingdings" w:hAnsi="Wingdings" w:hint="default"/>
      </w:rPr>
    </w:lvl>
    <w:lvl w:ilvl="6" w:tplc="20000001" w:tentative="1">
      <w:start w:val="1"/>
      <w:numFmt w:val="bullet"/>
      <w:lvlText w:val=""/>
      <w:lvlJc w:val="left"/>
      <w:pPr>
        <w:ind w:left="6252" w:hanging="360"/>
      </w:pPr>
      <w:rPr>
        <w:rFonts w:ascii="Symbol" w:hAnsi="Symbol" w:hint="default"/>
      </w:rPr>
    </w:lvl>
    <w:lvl w:ilvl="7" w:tplc="20000003" w:tentative="1">
      <w:start w:val="1"/>
      <w:numFmt w:val="bullet"/>
      <w:lvlText w:val="o"/>
      <w:lvlJc w:val="left"/>
      <w:pPr>
        <w:ind w:left="6972" w:hanging="360"/>
      </w:pPr>
      <w:rPr>
        <w:rFonts w:ascii="Courier New" w:hAnsi="Courier New" w:cs="Courier New" w:hint="default"/>
      </w:rPr>
    </w:lvl>
    <w:lvl w:ilvl="8" w:tplc="20000005" w:tentative="1">
      <w:start w:val="1"/>
      <w:numFmt w:val="bullet"/>
      <w:lvlText w:val=""/>
      <w:lvlJc w:val="left"/>
      <w:pPr>
        <w:ind w:left="7692" w:hanging="360"/>
      </w:pPr>
      <w:rPr>
        <w:rFonts w:ascii="Wingdings" w:hAnsi="Wingdings" w:hint="default"/>
      </w:rPr>
    </w:lvl>
  </w:abstractNum>
  <w:abstractNum w:abstractNumId="89" w15:restartNumberingAfterBreak="0">
    <w:nsid w:val="504D727D"/>
    <w:multiLevelType w:val="hybridMultilevel"/>
    <w:tmpl w:val="71AEA16C"/>
    <w:lvl w:ilvl="0" w:tplc="7CB216E4">
      <w:start w:val="1"/>
      <w:numFmt w:val="decimal"/>
      <w:lvlText w:val="1.4.%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23A474B"/>
    <w:multiLevelType w:val="hybridMultilevel"/>
    <w:tmpl w:val="8DD498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3EF41AF"/>
    <w:multiLevelType w:val="hybridMultilevel"/>
    <w:tmpl w:val="4A4A8A80"/>
    <w:lvl w:ilvl="0" w:tplc="040C0001">
      <w:start w:val="1"/>
      <w:numFmt w:val="bullet"/>
      <w:lvlText w:val=""/>
      <w:lvlJc w:val="left"/>
      <w:pPr>
        <w:ind w:left="2850" w:hanging="360"/>
      </w:pPr>
      <w:rPr>
        <w:rFonts w:ascii="Symbol" w:hAnsi="Symbol"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92" w15:restartNumberingAfterBreak="0">
    <w:nsid w:val="55B129C8"/>
    <w:multiLevelType w:val="hybridMultilevel"/>
    <w:tmpl w:val="1350634A"/>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3" w15:restartNumberingAfterBreak="0">
    <w:nsid w:val="596B3245"/>
    <w:multiLevelType w:val="hybridMultilevel"/>
    <w:tmpl w:val="ED9E5EF8"/>
    <w:lvl w:ilvl="0" w:tplc="DE9ED472">
      <w:start w:val="1"/>
      <w:numFmt w:val="decimal"/>
      <w:lvlText w:val="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598B7CDF"/>
    <w:multiLevelType w:val="multilevel"/>
    <w:tmpl w:val="70249052"/>
    <w:lvl w:ilvl="0">
      <w:start w:val="8"/>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5AD6202F"/>
    <w:multiLevelType w:val="hybridMultilevel"/>
    <w:tmpl w:val="BE9860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6" w15:restartNumberingAfterBreak="0">
    <w:nsid w:val="5AD724A4"/>
    <w:multiLevelType w:val="hybridMultilevel"/>
    <w:tmpl w:val="B400FCFC"/>
    <w:lvl w:ilvl="0" w:tplc="218C8416">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7" w15:restartNumberingAfterBreak="0">
    <w:nsid w:val="5B285B1A"/>
    <w:multiLevelType w:val="hybridMultilevel"/>
    <w:tmpl w:val="D3588A6A"/>
    <w:lvl w:ilvl="0" w:tplc="B5C84F92">
      <w:start w:val="1"/>
      <w:numFmt w:val="decimal"/>
      <w:lvlText w:val="1.%1"/>
      <w:lvlJc w:val="left"/>
      <w:pPr>
        <w:ind w:left="720" w:hanging="360"/>
      </w:pPr>
      <w:rPr>
        <w:rFonts w:ascii="Arial" w:hAnsi="Arial" w:cs="Arial"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5B632DD8"/>
    <w:multiLevelType w:val="hybridMultilevel"/>
    <w:tmpl w:val="F2A6691C"/>
    <w:lvl w:ilvl="0" w:tplc="FFFFFFFF">
      <w:start w:val="1"/>
      <w:numFmt w:val="bullet"/>
      <w:lvlText w:val="%1"/>
      <w:lvlJc w:val="left"/>
      <w:pPr>
        <w:ind w:left="1212" w:hanging="360"/>
      </w:pPr>
      <w:rPr>
        <w:rFonts w:ascii="Symbol" w:hAnsi="Symbol" w:hint="default"/>
      </w:rPr>
    </w:lvl>
    <w:lvl w:ilvl="1" w:tplc="040C0003">
      <w:start w:val="1"/>
      <w:numFmt w:val="bullet"/>
      <w:lvlText w:val="o"/>
      <w:lvlJc w:val="left"/>
      <w:pPr>
        <w:ind w:left="1932" w:hanging="360"/>
      </w:pPr>
      <w:rPr>
        <w:rFonts w:ascii="Courier New" w:hAnsi="Courier New" w:cs="Courier New" w:hint="default"/>
      </w:rPr>
    </w:lvl>
    <w:lvl w:ilvl="2" w:tplc="040C0005">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99" w15:restartNumberingAfterBreak="0">
    <w:nsid w:val="5DB40186"/>
    <w:multiLevelType w:val="hybridMultilevel"/>
    <w:tmpl w:val="A62081DC"/>
    <w:lvl w:ilvl="0" w:tplc="218C84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F144492"/>
    <w:multiLevelType w:val="hybridMultilevel"/>
    <w:tmpl w:val="A94EC390"/>
    <w:lvl w:ilvl="0" w:tplc="BAF6DE80">
      <w:start w:val="8"/>
      <w:numFmt w:val="bullet"/>
      <w:lvlText w:val="-"/>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1" w15:restartNumberingAfterBreak="0">
    <w:nsid w:val="5F2E3135"/>
    <w:multiLevelType w:val="hybridMultilevel"/>
    <w:tmpl w:val="F8CAF9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2" w15:restartNumberingAfterBreak="0">
    <w:nsid w:val="5FAF1087"/>
    <w:multiLevelType w:val="multilevel"/>
    <w:tmpl w:val="8BD00F4A"/>
    <w:lvl w:ilvl="0">
      <w:start w:val="3"/>
      <w:numFmt w:val="decimal"/>
      <w:lvlText w:val="%1"/>
      <w:lvlJc w:val="left"/>
      <w:pPr>
        <w:ind w:left="465" w:hanging="465"/>
      </w:pPr>
      <w:rPr>
        <w:rFonts w:hint="default"/>
      </w:rPr>
    </w:lvl>
    <w:lvl w:ilvl="1">
      <w:start w:val="2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03" w15:restartNumberingAfterBreak="0">
    <w:nsid w:val="604D3F04"/>
    <w:multiLevelType w:val="hybridMultilevel"/>
    <w:tmpl w:val="5ECAD43A"/>
    <w:lvl w:ilvl="0" w:tplc="FFFFFFFF">
      <w:start w:val="1"/>
      <w:numFmt w:val="bullet"/>
      <w:lvlText w:val="%1"/>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4" w15:restartNumberingAfterBreak="0">
    <w:nsid w:val="61BA6CB0"/>
    <w:multiLevelType w:val="hybridMultilevel"/>
    <w:tmpl w:val="F0C6A106"/>
    <w:lvl w:ilvl="0" w:tplc="FFFFFFFF">
      <w:start w:val="1"/>
      <w:numFmt w:val="bullet"/>
      <w:lvlText w:val="%1"/>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5" w15:restartNumberingAfterBreak="0">
    <w:nsid w:val="645C7799"/>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6" w15:restartNumberingAfterBreak="0">
    <w:nsid w:val="64F72C09"/>
    <w:multiLevelType w:val="hybridMultilevel"/>
    <w:tmpl w:val="BB92708A"/>
    <w:lvl w:ilvl="0" w:tplc="CF36DD7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7" w15:restartNumberingAfterBreak="0">
    <w:nsid w:val="656E75FE"/>
    <w:multiLevelType w:val="hybridMultilevel"/>
    <w:tmpl w:val="E132F59C"/>
    <w:lvl w:ilvl="0" w:tplc="040C0015">
      <w:start w:val="1"/>
      <w:numFmt w:val="upperLetter"/>
      <w:lvlText w:val="%1."/>
      <w:lvlJc w:val="left"/>
      <w:pPr>
        <w:ind w:left="128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108" w15:restartNumberingAfterBreak="0">
    <w:nsid w:val="680E3DCA"/>
    <w:multiLevelType w:val="hybridMultilevel"/>
    <w:tmpl w:val="5D6C7C9C"/>
    <w:lvl w:ilvl="0" w:tplc="BA1C68EA">
      <w:numFmt w:val="bullet"/>
      <w:lvlText w:val="-"/>
      <w:lvlJc w:val="left"/>
      <w:pPr>
        <w:ind w:left="720" w:hanging="360"/>
      </w:pPr>
      <w:rPr>
        <w:rFonts w:ascii="Century Gothic" w:eastAsiaTheme="minorHAnsi"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98A2104"/>
    <w:multiLevelType w:val="hybridMultilevel"/>
    <w:tmpl w:val="BE402488"/>
    <w:lvl w:ilvl="0" w:tplc="BA1C68EA">
      <w:numFmt w:val="bullet"/>
      <w:lvlText w:val="-"/>
      <w:lvlJc w:val="left"/>
      <w:pPr>
        <w:ind w:left="360" w:hanging="360"/>
      </w:pPr>
      <w:rPr>
        <w:rFonts w:ascii="Century Gothic" w:eastAsiaTheme="minorHAnsi" w:hAnsi="Century Gothic" w:cs="Century Goth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0" w15:restartNumberingAfterBreak="0">
    <w:nsid w:val="6BCF4423"/>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1" w15:restartNumberingAfterBreak="0">
    <w:nsid w:val="6CBC2957"/>
    <w:multiLevelType w:val="hybridMultilevel"/>
    <w:tmpl w:val="4D5ADDCA"/>
    <w:lvl w:ilvl="0" w:tplc="8496EFD0">
      <w:start w:val="167"/>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12" w15:restartNumberingAfterBreak="0">
    <w:nsid w:val="6E6F6F66"/>
    <w:multiLevelType w:val="hybridMultilevel"/>
    <w:tmpl w:val="EA345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4702D4A"/>
    <w:multiLevelType w:val="multilevel"/>
    <w:tmpl w:val="ACFCD052"/>
    <w:lvl w:ilvl="0">
      <w:start w:val="1"/>
      <w:numFmt w:val="none"/>
      <w:suff w:val="nothing"/>
      <w:lvlText w:val=""/>
      <w:lvlJc w:val="left"/>
      <w:pPr>
        <w:ind w:left="0" w:firstLine="0"/>
      </w:pPr>
      <w:rPr>
        <w:rFonts w:hint="default"/>
      </w:rPr>
    </w:lvl>
    <w:lvl w:ilvl="1">
      <w:start w:val="1"/>
      <w:numFmt w:val="decimal"/>
      <w:lvlText w:val="8.%2"/>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9.1.%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4" w15:restartNumberingAfterBreak="0">
    <w:nsid w:val="74844723"/>
    <w:multiLevelType w:val="hybridMultilevel"/>
    <w:tmpl w:val="BD40AF70"/>
    <w:lvl w:ilvl="0" w:tplc="FFFFFFFF">
      <w:start w:val="1"/>
      <w:numFmt w:val="bullet"/>
      <w:lvlText w:val="%1"/>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15" w15:restartNumberingAfterBreak="0">
    <w:nsid w:val="75EC3720"/>
    <w:multiLevelType w:val="multilevel"/>
    <w:tmpl w:val="128CDFCE"/>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77C93D8A"/>
    <w:multiLevelType w:val="hybridMultilevel"/>
    <w:tmpl w:val="42D0B792"/>
    <w:lvl w:ilvl="0" w:tplc="BA1C68EA">
      <w:numFmt w:val="bullet"/>
      <w:lvlText w:val="-"/>
      <w:lvlJc w:val="left"/>
      <w:pPr>
        <w:ind w:left="360" w:hanging="360"/>
      </w:pPr>
      <w:rPr>
        <w:rFonts w:ascii="Century Gothic" w:eastAsiaTheme="minorHAnsi" w:hAnsi="Century Gothic" w:cs="Century Goth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15:restartNumberingAfterBreak="0">
    <w:nsid w:val="7A5F6095"/>
    <w:multiLevelType w:val="multilevel"/>
    <w:tmpl w:val="12967288"/>
    <w:lvl w:ilvl="0">
      <w:start w:val="3"/>
      <w:numFmt w:val="decimal"/>
      <w:lvlText w:val="%1"/>
      <w:lvlJc w:val="left"/>
      <w:pPr>
        <w:ind w:left="465" w:hanging="465"/>
      </w:pPr>
      <w:rPr>
        <w:rFonts w:hint="default"/>
      </w:rPr>
    </w:lvl>
    <w:lvl w:ilvl="1">
      <w:start w:val="23"/>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8" w15:restartNumberingAfterBreak="0">
    <w:nsid w:val="7C8A0FE8"/>
    <w:multiLevelType w:val="hybridMultilevel"/>
    <w:tmpl w:val="DA4646EC"/>
    <w:lvl w:ilvl="0" w:tplc="BAF6DE80">
      <w:start w:val="8"/>
      <w:numFmt w:val="bullet"/>
      <w:lvlText w:val="-"/>
      <w:lvlJc w:val="left"/>
      <w:pPr>
        <w:ind w:left="1572" w:hanging="360"/>
      </w:pPr>
      <w:rPr>
        <w:rFonts w:hint="default"/>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119" w15:restartNumberingAfterBreak="0">
    <w:nsid w:val="7CBD3926"/>
    <w:multiLevelType w:val="hybridMultilevel"/>
    <w:tmpl w:val="2C32E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6802357">
    <w:abstractNumId w:val="0"/>
  </w:num>
  <w:num w:numId="2" w16cid:durableId="917860976">
    <w:abstractNumId w:val="1"/>
    <w:lvlOverride w:ilvl="0">
      <w:lvl w:ilvl="0">
        <w:start w:val="1"/>
        <w:numFmt w:val="bullet"/>
        <w:lvlText w:val="%1"/>
        <w:lvlJc w:val="left"/>
        <w:pPr>
          <w:ind w:left="720" w:hanging="360"/>
        </w:pPr>
        <w:rPr>
          <w:rFonts w:ascii="Symbol" w:hAnsi="Symbol" w:hint="default"/>
        </w:rPr>
      </w:lvl>
    </w:lvlOverride>
  </w:num>
  <w:num w:numId="3" w16cid:durableId="174342702">
    <w:abstractNumId w:val="18"/>
  </w:num>
  <w:num w:numId="4" w16cid:durableId="1508406269">
    <w:abstractNumId w:val="28"/>
  </w:num>
  <w:num w:numId="5" w16cid:durableId="227496750">
    <w:abstractNumId w:val="45"/>
  </w:num>
  <w:num w:numId="6" w16cid:durableId="1968461681">
    <w:abstractNumId w:val="22"/>
  </w:num>
  <w:num w:numId="7" w16cid:durableId="1262683478">
    <w:abstractNumId w:val="36"/>
  </w:num>
  <w:num w:numId="8" w16cid:durableId="855463081">
    <w:abstractNumId w:val="8"/>
  </w:num>
  <w:num w:numId="9" w16cid:durableId="276329402">
    <w:abstractNumId w:val="81"/>
  </w:num>
  <w:num w:numId="10" w16cid:durableId="497035022">
    <w:abstractNumId w:val="12"/>
  </w:num>
  <w:num w:numId="11" w16cid:durableId="1470199342">
    <w:abstractNumId w:val="93"/>
  </w:num>
  <w:num w:numId="12" w16cid:durableId="1804881557">
    <w:abstractNumId w:val="34"/>
  </w:num>
  <w:num w:numId="13" w16cid:durableId="255091050">
    <w:abstractNumId w:val="68"/>
  </w:num>
  <w:num w:numId="14" w16cid:durableId="1714773446">
    <w:abstractNumId w:val="44"/>
  </w:num>
  <w:num w:numId="15" w16cid:durableId="895705649">
    <w:abstractNumId w:val="87"/>
  </w:num>
  <w:num w:numId="16" w16cid:durableId="1243684708">
    <w:abstractNumId w:val="21"/>
  </w:num>
  <w:num w:numId="17" w16cid:durableId="565065550">
    <w:abstractNumId w:val="10"/>
  </w:num>
  <w:num w:numId="18" w16cid:durableId="518082222">
    <w:abstractNumId w:val="39"/>
  </w:num>
  <w:num w:numId="19" w16cid:durableId="666783858">
    <w:abstractNumId w:val="114"/>
  </w:num>
  <w:num w:numId="20" w16cid:durableId="865945454">
    <w:abstractNumId w:val="23"/>
  </w:num>
  <w:num w:numId="21" w16cid:durableId="186990309">
    <w:abstractNumId w:val="0"/>
  </w:num>
  <w:num w:numId="22" w16cid:durableId="505556076">
    <w:abstractNumId w:val="67"/>
  </w:num>
  <w:num w:numId="23" w16cid:durableId="351490058">
    <w:abstractNumId w:val="100"/>
  </w:num>
  <w:num w:numId="24" w16cid:durableId="1212114016">
    <w:abstractNumId w:val="38"/>
  </w:num>
  <w:num w:numId="25" w16cid:durableId="1978101223">
    <w:abstractNumId w:val="54"/>
  </w:num>
  <w:num w:numId="26" w16cid:durableId="716860596">
    <w:abstractNumId w:val="20"/>
  </w:num>
  <w:num w:numId="27" w16cid:durableId="818884651">
    <w:abstractNumId w:val="77"/>
  </w:num>
  <w:num w:numId="28" w16cid:durableId="1316763553">
    <w:abstractNumId w:val="97"/>
  </w:num>
  <w:num w:numId="29" w16cid:durableId="788864780">
    <w:abstractNumId w:val="52"/>
  </w:num>
  <w:num w:numId="30" w16cid:durableId="1686055224">
    <w:abstractNumId w:val="50"/>
  </w:num>
  <w:num w:numId="31" w16cid:durableId="992950536">
    <w:abstractNumId w:val="89"/>
  </w:num>
  <w:num w:numId="32" w16cid:durableId="81948539">
    <w:abstractNumId w:val="72"/>
  </w:num>
  <w:num w:numId="33" w16cid:durableId="1125928491">
    <w:abstractNumId w:val="86"/>
  </w:num>
  <w:num w:numId="34" w16cid:durableId="1166364152">
    <w:abstractNumId w:val="19"/>
  </w:num>
  <w:num w:numId="35" w16cid:durableId="1165319313">
    <w:abstractNumId w:val="104"/>
  </w:num>
  <w:num w:numId="36" w16cid:durableId="723680565">
    <w:abstractNumId w:val="69"/>
  </w:num>
  <w:num w:numId="37" w16cid:durableId="1199466499">
    <w:abstractNumId w:val="118"/>
  </w:num>
  <w:num w:numId="38" w16cid:durableId="2065055458">
    <w:abstractNumId w:val="57"/>
  </w:num>
  <w:num w:numId="39" w16cid:durableId="1384864273">
    <w:abstractNumId w:val="95"/>
  </w:num>
  <w:num w:numId="40" w16cid:durableId="1383402766">
    <w:abstractNumId w:val="25"/>
  </w:num>
  <w:num w:numId="41" w16cid:durableId="1000619691">
    <w:abstractNumId w:val="33"/>
  </w:num>
  <w:num w:numId="42" w16cid:durableId="459298614">
    <w:abstractNumId w:val="71"/>
  </w:num>
  <w:num w:numId="43" w16cid:durableId="1043677844">
    <w:abstractNumId w:val="111"/>
  </w:num>
  <w:num w:numId="44" w16cid:durableId="235633758">
    <w:abstractNumId w:val="24"/>
  </w:num>
  <w:num w:numId="45" w16cid:durableId="543180660">
    <w:abstractNumId w:val="7"/>
  </w:num>
  <w:num w:numId="46" w16cid:durableId="267783022">
    <w:abstractNumId w:val="37"/>
  </w:num>
  <w:num w:numId="47" w16cid:durableId="1181702455">
    <w:abstractNumId w:val="48"/>
  </w:num>
  <w:num w:numId="48" w16cid:durableId="354814219">
    <w:abstractNumId w:val="98"/>
  </w:num>
  <w:num w:numId="49" w16cid:durableId="1256329334">
    <w:abstractNumId w:val="56"/>
  </w:num>
  <w:num w:numId="50" w16cid:durableId="847905662">
    <w:abstractNumId w:val="107"/>
  </w:num>
  <w:num w:numId="51" w16cid:durableId="826362901">
    <w:abstractNumId w:val="41"/>
  </w:num>
  <w:num w:numId="52" w16cid:durableId="842741477">
    <w:abstractNumId w:val="83"/>
  </w:num>
  <w:num w:numId="53" w16cid:durableId="437068712">
    <w:abstractNumId w:val="119"/>
  </w:num>
  <w:num w:numId="54" w16cid:durableId="474370585">
    <w:abstractNumId w:val="2"/>
  </w:num>
  <w:num w:numId="55" w16cid:durableId="1656179302">
    <w:abstractNumId w:val="66"/>
  </w:num>
  <w:num w:numId="56" w16cid:durableId="321128238">
    <w:abstractNumId w:val="91"/>
  </w:num>
  <w:num w:numId="57" w16cid:durableId="818883191">
    <w:abstractNumId w:val="35"/>
  </w:num>
  <w:num w:numId="58" w16cid:durableId="1478643699">
    <w:abstractNumId w:val="108"/>
  </w:num>
  <w:num w:numId="59" w16cid:durableId="1190295242">
    <w:abstractNumId w:val="90"/>
  </w:num>
  <w:num w:numId="60" w16cid:durableId="1395277051">
    <w:abstractNumId w:val="29"/>
  </w:num>
  <w:num w:numId="61" w16cid:durableId="759446197">
    <w:abstractNumId w:val="101"/>
  </w:num>
  <w:num w:numId="62" w16cid:durableId="980041081">
    <w:abstractNumId w:val="60"/>
  </w:num>
  <w:num w:numId="63" w16cid:durableId="1907640667">
    <w:abstractNumId w:val="26"/>
  </w:num>
  <w:num w:numId="64" w16cid:durableId="1892955659">
    <w:abstractNumId w:val="26"/>
    <w:lvlOverride w:ilvl="0">
      <w:startOverride w:val="1"/>
    </w:lvlOverride>
  </w:num>
  <w:num w:numId="65" w16cid:durableId="674379147">
    <w:abstractNumId w:val="58"/>
  </w:num>
  <w:num w:numId="66" w16cid:durableId="439421467">
    <w:abstractNumId w:val="109"/>
  </w:num>
  <w:num w:numId="67" w16cid:durableId="72549054">
    <w:abstractNumId w:val="116"/>
  </w:num>
  <w:num w:numId="68" w16cid:durableId="1647129566">
    <w:abstractNumId w:val="32"/>
  </w:num>
  <w:num w:numId="69" w16cid:durableId="73750800">
    <w:abstractNumId w:val="106"/>
  </w:num>
  <w:num w:numId="70" w16cid:durableId="704716473">
    <w:abstractNumId w:val="85"/>
  </w:num>
  <w:num w:numId="71" w16cid:durableId="871304314">
    <w:abstractNumId w:val="96"/>
  </w:num>
  <w:num w:numId="72" w16cid:durableId="839542745">
    <w:abstractNumId w:val="64"/>
  </w:num>
  <w:num w:numId="73" w16cid:durableId="535461355">
    <w:abstractNumId w:val="99"/>
  </w:num>
  <w:num w:numId="74" w16cid:durableId="882131414">
    <w:abstractNumId w:val="11"/>
  </w:num>
  <w:num w:numId="75" w16cid:durableId="2006320177">
    <w:abstractNumId w:val="65"/>
  </w:num>
  <w:num w:numId="76" w16cid:durableId="698359558">
    <w:abstractNumId w:val="88"/>
  </w:num>
  <w:num w:numId="77" w16cid:durableId="2083258449">
    <w:abstractNumId w:val="55"/>
  </w:num>
  <w:num w:numId="78" w16cid:durableId="488912462">
    <w:abstractNumId w:val="9"/>
  </w:num>
  <w:num w:numId="79" w16cid:durableId="1313869584">
    <w:abstractNumId w:val="3"/>
  </w:num>
  <w:num w:numId="80" w16cid:durableId="379793043">
    <w:abstractNumId w:val="73"/>
  </w:num>
  <w:num w:numId="81" w16cid:durableId="1579249883">
    <w:abstractNumId w:val="84"/>
  </w:num>
  <w:num w:numId="82" w16cid:durableId="1523667568">
    <w:abstractNumId w:val="17"/>
  </w:num>
  <w:num w:numId="83" w16cid:durableId="138811992">
    <w:abstractNumId w:val="4"/>
  </w:num>
  <w:num w:numId="84" w16cid:durableId="168259477">
    <w:abstractNumId w:val="40"/>
  </w:num>
  <w:num w:numId="85" w16cid:durableId="1907493870">
    <w:abstractNumId w:val="82"/>
  </w:num>
  <w:num w:numId="86" w16cid:durableId="1459757611">
    <w:abstractNumId w:val="80"/>
  </w:num>
  <w:num w:numId="87" w16cid:durableId="717314105">
    <w:abstractNumId w:val="70"/>
  </w:num>
  <w:num w:numId="88" w16cid:durableId="1833522986">
    <w:abstractNumId w:val="78"/>
  </w:num>
  <w:num w:numId="89" w16cid:durableId="1198398344">
    <w:abstractNumId w:val="47"/>
  </w:num>
  <w:num w:numId="90" w16cid:durableId="971716769">
    <w:abstractNumId w:val="5"/>
  </w:num>
  <w:num w:numId="91" w16cid:durableId="1739090025">
    <w:abstractNumId w:val="59"/>
  </w:num>
  <w:num w:numId="92" w16cid:durableId="402483370">
    <w:abstractNumId w:val="105"/>
  </w:num>
  <w:num w:numId="93" w16cid:durableId="499127433">
    <w:abstractNumId w:val="15"/>
  </w:num>
  <w:num w:numId="94" w16cid:durableId="172186237">
    <w:abstractNumId w:val="115"/>
  </w:num>
  <w:num w:numId="95" w16cid:durableId="1690064110">
    <w:abstractNumId w:val="113"/>
  </w:num>
  <w:num w:numId="96" w16cid:durableId="1370178172">
    <w:abstractNumId w:val="31"/>
  </w:num>
  <w:num w:numId="97" w16cid:durableId="1720284424">
    <w:abstractNumId w:val="6"/>
  </w:num>
  <w:num w:numId="98" w16cid:durableId="214201018">
    <w:abstractNumId w:val="74"/>
  </w:num>
  <w:num w:numId="99" w16cid:durableId="1348943582">
    <w:abstractNumId w:val="16"/>
  </w:num>
  <w:num w:numId="100" w16cid:durableId="1446197747">
    <w:abstractNumId w:val="94"/>
  </w:num>
  <w:num w:numId="101" w16cid:durableId="976102372">
    <w:abstractNumId w:val="13"/>
  </w:num>
  <w:num w:numId="102" w16cid:durableId="1065032228">
    <w:abstractNumId w:val="110"/>
  </w:num>
  <w:num w:numId="103" w16cid:durableId="54622310">
    <w:abstractNumId w:val="46"/>
  </w:num>
  <w:num w:numId="104" w16cid:durableId="829756184">
    <w:abstractNumId w:val="63"/>
  </w:num>
  <w:num w:numId="105" w16cid:durableId="1711958590">
    <w:abstractNumId w:val="92"/>
  </w:num>
  <w:num w:numId="106" w16cid:durableId="771439074">
    <w:abstractNumId w:val="92"/>
  </w:num>
  <w:num w:numId="107" w16cid:durableId="1374621399">
    <w:abstractNumId w:val="27"/>
  </w:num>
  <w:num w:numId="108" w16cid:durableId="894239016">
    <w:abstractNumId w:val="62"/>
  </w:num>
  <w:num w:numId="109" w16cid:durableId="1777168833">
    <w:abstractNumId w:val="51"/>
  </w:num>
  <w:num w:numId="110" w16cid:durableId="1509634316">
    <w:abstractNumId w:val="30"/>
  </w:num>
  <w:num w:numId="111" w16cid:durableId="304625304">
    <w:abstractNumId w:val="42"/>
  </w:num>
  <w:num w:numId="112" w16cid:durableId="1204904326">
    <w:abstractNumId w:val="14"/>
  </w:num>
  <w:num w:numId="113" w16cid:durableId="1838038536">
    <w:abstractNumId w:val="79"/>
  </w:num>
  <w:num w:numId="114" w16cid:durableId="13187932">
    <w:abstractNumId w:val="112"/>
  </w:num>
  <w:num w:numId="115" w16cid:durableId="679739651">
    <w:abstractNumId w:val="61"/>
  </w:num>
  <w:num w:numId="116" w16cid:durableId="409935796">
    <w:abstractNumId w:val="75"/>
  </w:num>
  <w:num w:numId="117" w16cid:durableId="984553059">
    <w:abstractNumId w:val="103"/>
  </w:num>
  <w:num w:numId="118" w16cid:durableId="2120635104">
    <w:abstractNumId w:val="43"/>
  </w:num>
  <w:num w:numId="119" w16cid:durableId="623921486">
    <w:abstractNumId w:val="53"/>
  </w:num>
  <w:num w:numId="120" w16cid:durableId="48460968">
    <w:abstractNumId w:val="76"/>
  </w:num>
  <w:num w:numId="121" w16cid:durableId="1761020567">
    <w:abstractNumId w:val="117"/>
  </w:num>
  <w:num w:numId="122" w16cid:durableId="1360159820">
    <w:abstractNumId w:val="102"/>
  </w:num>
  <w:num w:numId="123" w16cid:durableId="180163533">
    <w:abstractNumId w:val="4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45"/>
    <w:rsid w:val="000011BF"/>
    <w:rsid w:val="0001140A"/>
    <w:rsid w:val="00021032"/>
    <w:rsid w:val="000223F7"/>
    <w:rsid w:val="00023114"/>
    <w:rsid w:val="00023526"/>
    <w:rsid w:val="000245F2"/>
    <w:rsid w:val="00025EA7"/>
    <w:rsid w:val="00027D97"/>
    <w:rsid w:val="000309C7"/>
    <w:rsid w:val="00030D2F"/>
    <w:rsid w:val="00031243"/>
    <w:rsid w:val="00036801"/>
    <w:rsid w:val="00041303"/>
    <w:rsid w:val="00043E78"/>
    <w:rsid w:val="000440B6"/>
    <w:rsid w:val="00045202"/>
    <w:rsid w:val="00052D40"/>
    <w:rsid w:val="00056FC8"/>
    <w:rsid w:val="00062157"/>
    <w:rsid w:val="00062911"/>
    <w:rsid w:val="00062C65"/>
    <w:rsid w:val="00067BB9"/>
    <w:rsid w:val="00070D15"/>
    <w:rsid w:val="000744CE"/>
    <w:rsid w:val="0007463D"/>
    <w:rsid w:val="00074B1C"/>
    <w:rsid w:val="00076508"/>
    <w:rsid w:val="00076740"/>
    <w:rsid w:val="00083FDD"/>
    <w:rsid w:val="00086E8B"/>
    <w:rsid w:val="00087C47"/>
    <w:rsid w:val="0009076B"/>
    <w:rsid w:val="0009107D"/>
    <w:rsid w:val="00092228"/>
    <w:rsid w:val="00093B38"/>
    <w:rsid w:val="000964D8"/>
    <w:rsid w:val="000A01DA"/>
    <w:rsid w:val="000A13B1"/>
    <w:rsid w:val="000A3843"/>
    <w:rsid w:val="000C36E2"/>
    <w:rsid w:val="000C4910"/>
    <w:rsid w:val="000C4A5D"/>
    <w:rsid w:val="000C5983"/>
    <w:rsid w:val="000C6AA4"/>
    <w:rsid w:val="000C7747"/>
    <w:rsid w:val="000D2469"/>
    <w:rsid w:val="000D3ED9"/>
    <w:rsid w:val="000D76AF"/>
    <w:rsid w:val="000D7BD8"/>
    <w:rsid w:val="000E28C8"/>
    <w:rsid w:val="000E38C4"/>
    <w:rsid w:val="000E5111"/>
    <w:rsid w:val="000F56CD"/>
    <w:rsid w:val="000F6475"/>
    <w:rsid w:val="000F64EB"/>
    <w:rsid w:val="001000D6"/>
    <w:rsid w:val="0010261A"/>
    <w:rsid w:val="00103112"/>
    <w:rsid w:val="0011079D"/>
    <w:rsid w:val="00116FEC"/>
    <w:rsid w:val="001177B6"/>
    <w:rsid w:val="00122911"/>
    <w:rsid w:val="00124B77"/>
    <w:rsid w:val="00127A0F"/>
    <w:rsid w:val="00135BCD"/>
    <w:rsid w:val="00136638"/>
    <w:rsid w:val="00137C2F"/>
    <w:rsid w:val="00137F25"/>
    <w:rsid w:val="0014673D"/>
    <w:rsid w:val="00152DEC"/>
    <w:rsid w:val="0015513F"/>
    <w:rsid w:val="00161456"/>
    <w:rsid w:val="0016712E"/>
    <w:rsid w:val="00173FB0"/>
    <w:rsid w:val="00175B9B"/>
    <w:rsid w:val="00183794"/>
    <w:rsid w:val="001849EF"/>
    <w:rsid w:val="00185BE9"/>
    <w:rsid w:val="0018703C"/>
    <w:rsid w:val="00187589"/>
    <w:rsid w:val="0019051E"/>
    <w:rsid w:val="001921F6"/>
    <w:rsid w:val="0019339B"/>
    <w:rsid w:val="00193DA5"/>
    <w:rsid w:val="001A0A36"/>
    <w:rsid w:val="001A175C"/>
    <w:rsid w:val="001A32E7"/>
    <w:rsid w:val="001A6AE5"/>
    <w:rsid w:val="001B2449"/>
    <w:rsid w:val="001C2A1E"/>
    <w:rsid w:val="001E03DA"/>
    <w:rsid w:val="001F18CE"/>
    <w:rsid w:val="001F1C53"/>
    <w:rsid w:val="001F72AB"/>
    <w:rsid w:val="00211879"/>
    <w:rsid w:val="0021264F"/>
    <w:rsid w:val="00213D20"/>
    <w:rsid w:val="00213D32"/>
    <w:rsid w:val="00214B41"/>
    <w:rsid w:val="00223E2F"/>
    <w:rsid w:val="00225655"/>
    <w:rsid w:val="00232049"/>
    <w:rsid w:val="002467B0"/>
    <w:rsid w:val="002468A8"/>
    <w:rsid w:val="002525A5"/>
    <w:rsid w:val="00257747"/>
    <w:rsid w:val="00263F49"/>
    <w:rsid w:val="002671BB"/>
    <w:rsid w:val="00276970"/>
    <w:rsid w:val="00277923"/>
    <w:rsid w:val="00281692"/>
    <w:rsid w:val="00296DF2"/>
    <w:rsid w:val="00297273"/>
    <w:rsid w:val="00297DB2"/>
    <w:rsid w:val="002B11B1"/>
    <w:rsid w:val="002B4EBE"/>
    <w:rsid w:val="002B507B"/>
    <w:rsid w:val="002C3351"/>
    <w:rsid w:val="002C4771"/>
    <w:rsid w:val="002C7385"/>
    <w:rsid w:val="002D168A"/>
    <w:rsid w:val="002D1F17"/>
    <w:rsid w:val="002D1F21"/>
    <w:rsid w:val="002D2C07"/>
    <w:rsid w:val="002E4286"/>
    <w:rsid w:val="002E46D2"/>
    <w:rsid w:val="002F2F0B"/>
    <w:rsid w:val="002F3B7A"/>
    <w:rsid w:val="002F5D34"/>
    <w:rsid w:val="00303037"/>
    <w:rsid w:val="003044C3"/>
    <w:rsid w:val="0031682D"/>
    <w:rsid w:val="00316AC8"/>
    <w:rsid w:val="003176C1"/>
    <w:rsid w:val="00322190"/>
    <w:rsid w:val="00322A6B"/>
    <w:rsid w:val="00325E29"/>
    <w:rsid w:val="00327BC0"/>
    <w:rsid w:val="003335E2"/>
    <w:rsid w:val="003358F8"/>
    <w:rsid w:val="00337843"/>
    <w:rsid w:val="00340422"/>
    <w:rsid w:val="00350EAA"/>
    <w:rsid w:val="00351B16"/>
    <w:rsid w:val="00351F2F"/>
    <w:rsid w:val="00353418"/>
    <w:rsid w:val="00354615"/>
    <w:rsid w:val="00360966"/>
    <w:rsid w:val="00361958"/>
    <w:rsid w:val="0036392C"/>
    <w:rsid w:val="003642AD"/>
    <w:rsid w:val="00364C41"/>
    <w:rsid w:val="00371AF4"/>
    <w:rsid w:val="003741E7"/>
    <w:rsid w:val="00380F01"/>
    <w:rsid w:val="00382A25"/>
    <w:rsid w:val="003905B3"/>
    <w:rsid w:val="00390D81"/>
    <w:rsid w:val="003977B3"/>
    <w:rsid w:val="003A1722"/>
    <w:rsid w:val="003B18AC"/>
    <w:rsid w:val="003B254B"/>
    <w:rsid w:val="003B393C"/>
    <w:rsid w:val="003B6DA7"/>
    <w:rsid w:val="003B7B74"/>
    <w:rsid w:val="003C478C"/>
    <w:rsid w:val="003C7B3D"/>
    <w:rsid w:val="003D42DA"/>
    <w:rsid w:val="003D6C58"/>
    <w:rsid w:val="003D71EC"/>
    <w:rsid w:val="003E0471"/>
    <w:rsid w:val="003E1C93"/>
    <w:rsid w:val="003E2ABF"/>
    <w:rsid w:val="003F08BA"/>
    <w:rsid w:val="003F17C8"/>
    <w:rsid w:val="004009FE"/>
    <w:rsid w:val="00404031"/>
    <w:rsid w:val="00405362"/>
    <w:rsid w:val="00407173"/>
    <w:rsid w:val="00410DAE"/>
    <w:rsid w:val="00415AD0"/>
    <w:rsid w:val="0041682F"/>
    <w:rsid w:val="00417CA0"/>
    <w:rsid w:val="004244EE"/>
    <w:rsid w:val="004268D7"/>
    <w:rsid w:val="004276E8"/>
    <w:rsid w:val="004322D3"/>
    <w:rsid w:val="00435F05"/>
    <w:rsid w:val="004376F1"/>
    <w:rsid w:val="00437F2F"/>
    <w:rsid w:val="004442C5"/>
    <w:rsid w:val="004457AC"/>
    <w:rsid w:val="004531C9"/>
    <w:rsid w:val="0045384D"/>
    <w:rsid w:val="00456A80"/>
    <w:rsid w:val="00461A5F"/>
    <w:rsid w:val="004660A1"/>
    <w:rsid w:val="00476DEB"/>
    <w:rsid w:val="00485388"/>
    <w:rsid w:val="00490194"/>
    <w:rsid w:val="004A0E0B"/>
    <w:rsid w:val="004A16E8"/>
    <w:rsid w:val="004A7083"/>
    <w:rsid w:val="004B1286"/>
    <w:rsid w:val="004B2184"/>
    <w:rsid w:val="004B2555"/>
    <w:rsid w:val="004C183C"/>
    <w:rsid w:val="004C495A"/>
    <w:rsid w:val="004C504F"/>
    <w:rsid w:val="004E1B7F"/>
    <w:rsid w:val="004E310F"/>
    <w:rsid w:val="004E39FE"/>
    <w:rsid w:val="004E5A92"/>
    <w:rsid w:val="004F202F"/>
    <w:rsid w:val="004F30C6"/>
    <w:rsid w:val="0050076B"/>
    <w:rsid w:val="00501C9A"/>
    <w:rsid w:val="00511EBC"/>
    <w:rsid w:val="005148D0"/>
    <w:rsid w:val="00517D8B"/>
    <w:rsid w:val="005258C2"/>
    <w:rsid w:val="00527D22"/>
    <w:rsid w:val="00532B09"/>
    <w:rsid w:val="00543B80"/>
    <w:rsid w:val="005453C7"/>
    <w:rsid w:val="00546892"/>
    <w:rsid w:val="00553B1B"/>
    <w:rsid w:val="005544D3"/>
    <w:rsid w:val="00557FF8"/>
    <w:rsid w:val="005650C2"/>
    <w:rsid w:val="00572333"/>
    <w:rsid w:val="00575F6C"/>
    <w:rsid w:val="00583672"/>
    <w:rsid w:val="0059212F"/>
    <w:rsid w:val="005A23EC"/>
    <w:rsid w:val="005A447F"/>
    <w:rsid w:val="005B014F"/>
    <w:rsid w:val="005B19CD"/>
    <w:rsid w:val="005B527F"/>
    <w:rsid w:val="005B6EE2"/>
    <w:rsid w:val="005C290A"/>
    <w:rsid w:val="005C5410"/>
    <w:rsid w:val="005D2254"/>
    <w:rsid w:val="005D3505"/>
    <w:rsid w:val="005D5FB9"/>
    <w:rsid w:val="005D660F"/>
    <w:rsid w:val="005E579A"/>
    <w:rsid w:val="006073E2"/>
    <w:rsid w:val="00615738"/>
    <w:rsid w:val="006161DD"/>
    <w:rsid w:val="00620B31"/>
    <w:rsid w:val="00623D8C"/>
    <w:rsid w:val="00630737"/>
    <w:rsid w:val="00636184"/>
    <w:rsid w:val="00636405"/>
    <w:rsid w:val="006372ED"/>
    <w:rsid w:val="006422DF"/>
    <w:rsid w:val="006453D6"/>
    <w:rsid w:val="00666736"/>
    <w:rsid w:val="006719C4"/>
    <w:rsid w:val="00672594"/>
    <w:rsid w:val="00673765"/>
    <w:rsid w:val="0067396C"/>
    <w:rsid w:val="00675AEB"/>
    <w:rsid w:val="00680DDE"/>
    <w:rsid w:val="006822DE"/>
    <w:rsid w:val="00682914"/>
    <w:rsid w:val="0068395B"/>
    <w:rsid w:val="00685285"/>
    <w:rsid w:val="00685D02"/>
    <w:rsid w:val="006934C2"/>
    <w:rsid w:val="006A0E4C"/>
    <w:rsid w:val="006A429A"/>
    <w:rsid w:val="006B1112"/>
    <w:rsid w:val="006B6379"/>
    <w:rsid w:val="006C1455"/>
    <w:rsid w:val="006C21DC"/>
    <w:rsid w:val="006C572A"/>
    <w:rsid w:val="006C75B8"/>
    <w:rsid w:val="006D1F92"/>
    <w:rsid w:val="006D564F"/>
    <w:rsid w:val="006E503B"/>
    <w:rsid w:val="006E5C6C"/>
    <w:rsid w:val="006E75B9"/>
    <w:rsid w:val="006F2F4D"/>
    <w:rsid w:val="007011E8"/>
    <w:rsid w:val="00703AA7"/>
    <w:rsid w:val="007042FD"/>
    <w:rsid w:val="00707B1A"/>
    <w:rsid w:val="00712DEE"/>
    <w:rsid w:val="007144A8"/>
    <w:rsid w:val="00714820"/>
    <w:rsid w:val="0071541D"/>
    <w:rsid w:val="00715A66"/>
    <w:rsid w:val="00722626"/>
    <w:rsid w:val="007276FC"/>
    <w:rsid w:val="00734E2D"/>
    <w:rsid w:val="0073602E"/>
    <w:rsid w:val="00740735"/>
    <w:rsid w:val="00741427"/>
    <w:rsid w:val="00741676"/>
    <w:rsid w:val="00741D8A"/>
    <w:rsid w:val="0074592E"/>
    <w:rsid w:val="007470F0"/>
    <w:rsid w:val="00755515"/>
    <w:rsid w:val="00762687"/>
    <w:rsid w:val="00765EE6"/>
    <w:rsid w:val="007720EB"/>
    <w:rsid w:val="00782FCE"/>
    <w:rsid w:val="00785AC1"/>
    <w:rsid w:val="00791621"/>
    <w:rsid w:val="0079542D"/>
    <w:rsid w:val="007A08AD"/>
    <w:rsid w:val="007A1274"/>
    <w:rsid w:val="007A27B7"/>
    <w:rsid w:val="007A4677"/>
    <w:rsid w:val="007A5C78"/>
    <w:rsid w:val="007A717D"/>
    <w:rsid w:val="007A7461"/>
    <w:rsid w:val="007B0AF8"/>
    <w:rsid w:val="007B22DE"/>
    <w:rsid w:val="007B2F51"/>
    <w:rsid w:val="007B6953"/>
    <w:rsid w:val="007B77C1"/>
    <w:rsid w:val="007B7F23"/>
    <w:rsid w:val="007C674E"/>
    <w:rsid w:val="007D6FB7"/>
    <w:rsid w:val="007E4A54"/>
    <w:rsid w:val="007F2409"/>
    <w:rsid w:val="007F7EB4"/>
    <w:rsid w:val="008028B5"/>
    <w:rsid w:val="00804AA4"/>
    <w:rsid w:val="00811266"/>
    <w:rsid w:val="008118D2"/>
    <w:rsid w:val="0081482C"/>
    <w:rsid w:val="00814FFB"/>
    <w:rsid w:val="0081705E"/>
    <w:rsid w:val="00817A4C"/>
    <w:rsid w:val="00827554"/>
    <w:rsid w:val="008275C0"/>
    <w:rsid w:val="00830A08"/>
    <w:rsid w:val="008357DF"/>
    <w:rsid w:val="008606B3"/>
    <w:rsid w:val="00861796"/>
    <w:rsid w:val="00867B33"/>
    <w:rsid w:val="00871027"/>
    <w:rsid w:val="008735EF"/>
    <w:rsid w:val="00874300"/>
    <w:rsid w:val="00881998"/>
    <w:rsid w:val="008872A2"/>
    <w:rsid w:val="00891492"/>
    <w:rsid w:val="008927AB"/>
    <w:rsid w:val="008966BE"/>
    <w:rsid w:val="00896737"/>
    <w:rsid w:val="008B1888"/>
    <w:rsid w:val="008B5F87"/>
    <w:rsid w:val="008B6CB8"/>
    <w:rsid w:val="008C1500"/>
    <w:rsid w:val="008C2515"/>
    <w:rsid w:val="008C2DF2"/>
    <w:rsid w:val="008D06F4"/>
    <w:rsid w:val="008D0DC7"/>
    <w:rsid w:val="008D11CD"/>
    <w:rsid w:val="008D267C"/>
    <w:rsid w:val="008E3939"/>
    <w:rsid w:val="008E3D56"/>
    <w:rsid w:val="008E7F69"/>
    <w:rsid w:val="008F04A3"/>
    <w:rsid w:val="008F6B3E"/>
    <w:rsid w:val="008F6B66"/>
    <w:rsid w:val="008F7D1A"/>
    <w:rsid w:val="008F7FEA"/>
    <w:rsid w:val="009078B3"/>
    <w:rsid w:val="00913586"/>
    <w:rsid w:val="00913B92"/>
    <w:rsid w:val="00916872"/>
    <w:rsid w:val="009346A7"/>
    <w:rsid w:val="00941451"/>
    <w:rsid w:val="009442E6"/>
    <w:rsid w:val="0094524A"/>
    <w:rsid w:val="009516E6"/>
    <w:rsid w:val="00952BDD"/>
    <w:rsid w:val="00954A06"/>
    <w:rsid w:val="009550E6"/>
    <w:rsid w:val="009578E3"/>
    <w:rsid w:val="00962315"/>
    <w:rsid w:val="00965357"/>
    <w:rsid w:val="009710A5"/>
    <w:rsid w:val="0098314E"/>
    <w:rsid w:val="00983EAF"/>
    <w:rsid w:val="009847B3"/>
    <w:rsid w:val="00985CA8"/>
    <w:rsid w:val="009862E4"/>
    <w:rsid w:val="00987A34"/>
    <w:rsid w:val="00990EAD"/>
    <w:rsid w:val="00994697"/>
    <w:rsid w:val="009A28AA"/>
    <w:rsid w:val="009B03D0"/>
    <w:rsid w:val="009B4252"/>
    <w:rsid w:val="009C559C"/>
    <w:rsid w:val="009D5CEF"/>
    <w:rsid w:val="009D5D92"/>
    <w:rsid w:val="009E0EF4"/>
    <w:rsid w:val="009E1573"/>
    <w:rsid w:val="009E1C06"/>
    <w:rsid w:val="009E1C28"/>
    <w:rsid w:val="009E3ECA"/>
    <w:rsid w:val="009F0DCE"/>
    <w:rsid w:val="009F24CA"/>
    <w:rsid w:val="009F64EF"/>
    <w:rsid w:val="009F7B50"/>
    <w:rsid w:val="00A01F30"/>
    <w:rsid w:val="00A031B8"/>
    <w:rsid w:val="00A06F7B"/>
    <w:rsid w:val="00A10FA7"/>
    <w:rsid w:val="00A1189B"/>
    <w:rsid w:val="00A1230F"/>
    <w:rsid w:val="00A1293F"/>
    <w:rsid w:val="00A13519"/>
    <w:rsid w:val="00A15CE2"/>
    <w:rsid w:val="00A17A13"/>
    <w:rsid w:val="00A21487"/>
    <w:rsid w:val="00A214BA"/>
    <w:rsid w:val="00A214DB"/>
    <w:rsid w:val="00A25FE1"/>
    <w:rsid w:val="00A2738B"/>
    <w:rsid w:val="00A36C8C"/>
    <w:rsid w:val="00A37D48"/>
    <w:rsid w:val="00A43355"/>
    <w:rsid w:val="00A45F1C"/>
    <w:rsid w:val="00A46807"/>
    <w:rsid w:val="00A4793E"/>
    <w:rsid w:val="00A53796"/>
    <w:rsid w:val="00A559A1"/>
    <w:rsid w:val="00A57E9A"/>
    <w:rsid w:val="00A632DA"/>
    <w:rsid w:val="00A72586"/>
    <w:rsid w:val="00A73623"/>
    <w:rsid w:val="00A74C50"/>
    <w:rsid w:val="00A755A7"/>
    <w:rsid w:val="00A8066B"/>
    <w:rsid w:val="00A86FD0"/>
    <w:rsid w:val="00A930D8"/>
    <w:rsid w:val="00AB2C60"/>
    <w:rsid w:val="00AC0E6F"/>
    <w:rsid w:val="00AC3658"/>
    <w:rsid w:val="00AC4578"/>
    <w:rsid w:val="00AC5261"/>
    <w:rsid w:val="00AC548C"/>
    <w:rsid w:val="00AD03A8"/>
    <w:rsid w:val="00AD40C0"/>
    <w:rsid w:val="00AD7B7C"/>
    <w:rsid w:val="00AE0577"/>
    <w:rsid w:val="00AE3578"/>
    <w:rsid w:val="00AE7D8A"/>
    <w:rsid w:val="00B0690C"/>
    <w:rsid w:val="00B074B2"/>
    <w:rsid w:val="00B13894"/>
    <w:rsid w:val="00B36729"/>
    <w:rsid w:val="00B41326"/>
    <w:rsid w:val="00B42167"/>
    <w:rsid w:val="00B46852"/>
    <w:rsid w:val="00B50C1A"/>
    <w:rsid w:val="00B52694"/>
    <w:rsid w:val="00B52A41"/>
    <w:rsid w:val="00B61291"/>
    <w:rsid w:val="00B628A2"/>
    <w:rsid w:val="00B65095"/>
    <w:rsid w:val="00B7352D"/>
    <w:rsid w:val="00B83A21"/>
    <w:rsid w:val="00B86006"/>
    <w:rsid w:val="00B9045A"/>
    <w:rsid w:val="00B94799"/>
    <w:rsid w:val="00BA0A7E"/>
    <w:rsid w:val="00BA0EB4"/>
    <w:rsid w:val="00BA5CD4"/>
    <w:rsid w:val="00BA5FEE"/>
    <w:rsid w:val="00BA68C5"/>
    <w:rsid w:val="00BB1EE4"/>
    <w:rsid w:val="00BB6B46"/>
    <w:rsid w:val="00BC06FD"/>
    <w:rsid w:val="00BC0C58"/>
    <w:rsid w:val="00BC0DF2"/>
    <w:rsid w:val="00BC2443"/>
    <w:rsid w:val="00BC577E"/>
    <w:rsid w:val="00BC6081"/>
    <w:rsid w:val="00BD1F84"/>
    <w:rsid w:val="00BD3AA0"/>
    <w:rsid w:val="00BD3CC5"/>
    <w:rsid w:val="00BE5F4B"/>
    <w:rsid w:val="00BE6585"/>
    <w:rsid w:val="00BE6DAA"/>
    <w:rsid w:val="00BF1085"/>
    <w:rsid w:val="00BF732B"/>
    <w:rsid w:val="00C00C17"/>
    <w:rsid w:val="00C031D7"/>
    <w:rsid w:val="00C05AFF"/>
    <w:rsid w:val="00C12D7D"/>
    <w:rsid w:val="00C1580D"/>
    <w:rsid w:val="00C16703"/>
    <w:rsid w:val="00C17128"/>
    <w:rsid w:val="00C17921"/>
    <w:rsid w:val="00C2151F"/>
    <w:rsid w:val="00C21DFF"/>
    <w:rsid w:val="00C26E9F"/>
    <w:rsid w:val="00C304E1"/>
    <w:rsid w:val="00C31315"/>
    <w:rsid w:val="00C32F59"/>
    <w:rsid w:val="00C34C08"/>
    <w:rsid w:val="00C5074B"/>
    <w:rsid w:val="00C52905"/>
    <w:rsid w:val="00C54343"/>
    <w:rsid w:val="00C551C5"/>
    <w:rsid w:val="00C568AA"/>
    <w:rsid w:val="00C616D1"/>
    <w:rsid w:val="00C642A8"/>
    <w:rsid w:val="00C70151"/>
    <w:rsid w:val="00C703AA"/>
    <w:rsid w:val="00C70BC3"/>
    <w:rsid w:val="00C70F08"/>
    <w:rsid w:val="00C7188D"/>
    <w:rsid w:val="00C72264"/>
    <w:rsid w:val="00C73F51"/>
    <w:rsid w:val="00C939A0"/>
    <w:rsid w:val="00CA03A7"/>
    <w:rsid w:val="00CA054E"/>
    <w:rsid w:val="00CA153D"/>
    <w:rsid w:val="00CA1C88"/>
    <w:rsid w:val="00CB010F"/>
    <w:rsid w:val="00CB0C04"/>
    <w:rsid w:val="00CB33CF"/>
    <w:rsid w:val="00CB3975"/>
    <w:rsid w:val="00CB4ED3"/>
    <w:rsid w:val="00CB5C66"/>
    <w:rsid w:val="00CB62C6"/>
    <w:rsid w:val="00CD0D92"/>
    <w:rsid w:val="00CD2AB3"/>
    <w:rsid w:val="00CD369E"/>
    <w:rsid w:val="00CD77CB"/>
    <w:rsid w:val="00CE3A02"/>
    <w:rsid w:val="00CE6873"/>
    <w:rsid w:val="00CE7F86"/>
    <w:rsid w:val="00CF15CC"/>
    <w:rsid w:val="00CF1F78"/>
    <w:rsid w:val="00D0461C"/>
    <w:rsid w:val="00D05C34"/>
    <w:rsid w:val="00D06135"/>
    <w:rsid w:val="00D0666F"/>
    <w:rsid w:val="00D06981"/>
    <w:rsid w:val="00D06AD4"/>
    <w:rsid w:val="00D123AF"/>
    <w:rsid w:val="00D15AF8"/>
    <w:rsid w:val="00D16D07"/>
    <w:rsid w:val="00D16D6D"/>
    <w:rsid w:val="00D17327"/>
    <w:rsid w:val="00D20FD0"/>
    <w:rsid w:val="00D23BCF"/>
    <w:rsid w:val="00D23DAC"/>
    <w:rsid w:val="00D30BDC"/>
    <w:rsid w:val="00D32868"/>
    <w:rsid w:val="00D43F7D"/>
    <w:rsid w:val="00D46BDF"/>
    <w:rsid w:val="00D51D78"/>
    <w:rsid w:val="00D52C77"/>
    <w:rsid w:val="00D610B2"/>
    <w:rsid w:val="00D621AD"/>
    <w:rsid w:val="00D63692"/>
    <w:rsid w:val="00D643B0"/>
    <w:rsid w:val="00D67343"/>
    <w:rsid w:val="00D7534D"/>
    <w:rsid w:val="00D76445"/>
    <w:rsid w:val="00D800A8"/>
    <w:rsid w:val="00D84029"/>
    <w:rsid w:val="00D84CA6"/>
    <w:rsid w:val="00D9301B"/>
    <w:rsid w:val="00D93B10"/>
    <w:rsid w:val="00D96075"/>
    <w:rsid w:val="00D97B4C"/>
    <w:rsid w:val="00DA4A9B"/>
    <w:rsid w:val="00DB5C19"/>
    <w:rsid w:val="00DC038C"/>
    <w:rsid w:val="00DC0692"/>
    <w:rsid w:val="00DC16B8"/>
    <w:rsid w:val="00DD15DD"/>
    <w:rsid w:val="00DD37BD"/>
    <w:rsid w:val="00DD7955"/>
    <w:rsid w:val="00DE4451"/>
    <w:rsid w:val="00DE523C"/>
    <w:rsid w:val="00DE5B55"/>
    <w:rsid w:val="00DF28EA"/>
    <w:rsid w:val="00DF3A8D"/>
    <w:rsid w:val="00DF49C0"/>
    <w:rsid w:val="00E0084D"/>
    <w:rsid w:val="00E03261"/>
    <w:rsid w:val="00E05FD3"/>
    <w:rsid w:val="00E1341C"/>
    <w:rsid w:val="00E211DB"/>
    <w:rsid w:val="00E2150A"/>
    <w:rsid w:val="00E2444A"/>
    <w:rsid w:val="00E2621B"/>
    <w:rsid w:val="00E2786A"/>
    <w:rsid w:val="00E3110D"/>
    <w:rsid w:val="00E31F02"/>
    <w:rsid w:val="00E37880"/>
    <w:rsid w:val="00E42048"/>
    <w:rsid w:val="00E421B0"/>
    <w:rsid w:val="00E440AA"/>
    <w:rsid w:val="00E50FA5"/>
    <w:rsid w:val="00E51771"/>
    <w:rsid w:val="00E52EB2"/>
    <w:rsid w:val="00E646C0"/>
    <w:rsid w:val="00E75021"/>
    <w:rsid w:val="00E76C54"/>
    <w:rsid w:val="00E8536B"/>
    <w:rsid w:val="00E90E2D"/>
    <w:rsid w:val="00E914A9"/>
    <w:rsid w:val="00E91A00"/>
    <w:rsid w:val="00E9298F"/>
    <w:rsid w:val="00E93385"/>
    <w:rsid w:val="00E951B7"/>
    <w:rsid w:val="00E96AE0"/>
    <w:rsid w:val="00EA3938"/>
    <w:rsid w:val="00EA3FEB"/>
    <w:rsid w:val="00EA7469"/>
    <w:rsid w:val="00EB4D8B"/>
    <w:rsid w:val="00EB4FBD"/>
    <w:rsid w:val="00EC245E"/>
    <w:rsid w:val="00EC32E3"/>
    <w:rsid w:val="00EE0684"/>
    <w:rsid w:val="00EE2854"/>
    <w:rsid w:val="00EE2E51"/>
    <w:rsid w:val="00EF0C56"/>
    <w:rsid w:val="00EF23BB"/>
    <w:rsid w:val="00EF503A"/>
    <w:rsid w:val="00EF5F55"/>
    <w:rsid w:val="00EF77EF"/>
    <w:rsid w:val="00EF7F98"/>
    <w:rsid w:val="00F0589C"/>
    <w:rsid w:val="00F07CBE"/>
    <w:rsid w:val="00F20FBE"/>
    <w:rsid w:val="00F210A8"/>
    <w:rsid w:val="00F24B44"/>
    <w:rsid w:val="00F3258E"/>
    <w:rsid w:val="00F34155"/>
    <w:rsid w:val="00F3625D"/>
    <w:rsid w:val="00F45514"/>
    <w:rsid w:val="00F45D1B"/>
    <w:rsid w:val="00F47395"/>
    <w:rsid w:val="00F473C2"/>
    <w:rsid w:val="00F56E19"/>
    <w:rsid w:val="00F61495"/>
    <w:rsid w:val="00F65BC2"/>
    <w:rsid w:val="00F66E7A"/>
    <w:rsid w:val="00F704E7"/>
    <w:rsid w:val="00F7091C"/>
    <w:rsid w:val="00F731FC"/>
    <w:rsid w:val="00F7395E"/>
    <w:rsid w:val="00F76CE4"/>
    <w:rsid w:val="00F87A62"/>
    <w:rsid w:val="00F87D13"/>
    <w:rsid w:val="00F941AD"/>
    <w:rsid w:val="00FA1125"/>
    <w:rsid w:val="00FA14B0"/>
    <w:rsid w:val="00FA1BEC"/>
    <w:rsid w:val="00FA2B93"/>
    <w:rsid w:val="00FA36D7"/>
    <w:rsid w:val="00FA52DA"/>
    <w:rsid w:val="00FA73D6"/>
    <w:rsid w:val="00FA7F93"/>
    <w:rsid w:val="00FB366D"/>
    <w:rsid w:val="00FB40E4"/>
    <w:rsid w:val="00FB7718"/>
    <w:rsid w:val="00FC4E89"/>
    <w:rsid w:val="00FC565B"/>
    <w:rsid w:val="00FC58B8"/>
    <w:rsid w:val="00FC63F5"/>
    <w:rsid w:val="00FC6BC0"/>
    <w:rsid w:val="00FD25B2"/>
    <w:rsid w:val="00FD45F5"/>
    <w:rsid w:val="00FD5842"/>
    <w:rsid w:val="00FD6C3E"/>
    <w:rsid w:val="00FE1CAC"/>
    <w:rsid w:val="00FF04B4"/>
    <w:rsid w:val="00FF3FD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EA7E"/>
  <w15:docId w15:val="{83B39327-7965-42CC-BE30-D3DEE402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84"/>
    <w:rPr>
      <w:rFonts w:ascii="Century Gothic" w:hAnsi="Century Gothic"/>
    </w:rPr>
  </w:style>
  <w:style w:type="paragraph" w:styleId="Titre1">
    <w:name w:val="heading 1"/>
    <w:basedOn w:val="Normal"/>
    <w:next w:val="Normal"/>
    <w:link w:val="Titre1Car"/>
    <w:uiPriority w:val="9"/>
    <w:qFormat/>
    <w:rsid w:val="009D5CEF"/>
    <w:pPr>
      <w:pBdr>
        <w:top w:val="single" w:sz="12" w:space="1" w:color="auto"/>
        <w:left w:val="single" w:sz="12" w:space="4" w:color="auto"/>
        <w:bottom w:val="single" w:sz="12" w:space="1" w:color="auto"/>
        <w:right w:val="single" w:sz="12" w:space="4" w:color="auto"/>
      </w:pBdr>
      <w:shd w:val="pct10" w:color="auto" w:fill="auto"/>
      <w:suppressAutoHyphens/>
      <w:autoSpaceDE w:val="0"/>
      <w:autoSpaceDN w:val="0"/>
      <w:adjustRightInd w:val="0"/>
      <w:spacing w:after="120" w:line="240" w:lineRule="auto"/>
      <w:jc w:val="center"/>
      <w:outlineLvl w:val="0"/>
    </w:pPr>
    <w:rPr>
      <w:rFonts w:eastAsia="Times New Roman" w:cs="Century Gothic"/>
      <w:b/>
      <w:color w:val="231F20"/>
      <w:sz w:val="36"/>
      <w:lang w:eastAsia="fr-FR"/>
    </w:rPr>
  </w:style>
  <w:style w:type="paragraph" w:styleId="Titre2">
    <w:name w:val="heading 2"/>
    <w:basedOn w:val="Normal"/>
    <w:next w:val="Normal"/>
    <w:link w:val="Titre2Car"/>
    <w:uiPriority w:val="9"/>
    <w:qFormat/>
    <w:rsid w:val="00741427"/>
    <w:pPr>
      <w:keepNext/>
      <w:numPr>
        <w:numId w:val="63"/>
      </w:numPr>
      <w:suppressAutoHyphens/>
      <w:spacing w:before="240" w:after="240" w:line="240" w:lineRule="auto"/>
      <w:jc w:val="both"/>
      <w:outlineLvl w:val="1"/>
    </w:pPr>
    <w:rPr>
      <w:rFonts w:eastAsia="Times New Roman" w:cs="Times New Roman"/>
      <w:b/>
      <w:bCs/>
      <w:sz w:val="28"/>
      <w:szCs w:val="16"/>
      <w:lang w:eastAsia="fr-FR"/>
    </w:rPr>
  </w:style>
  <w:style w:type="paragraph" w:styleId="Titre3">
    <w:name w:val="heading 3"/>
    <w:basedOn w:val="Normal"/>
    <w:next w:val="Normal"/>
    <w:link w:val="Titre3Car"/>
    <w:uiPriority w:val="9"/>
    <w:qFormat/>
    <w:rsid w:val="00D9301B"/>
    <w:pPr>
      <w:keepNext/>
      <w:numPr>
        <w:ilvl w:val="2"/>
        <w:numId w:val="96"/>
      </w:numPr>
      <w:pBdr>
        <w:top w:val="single" w:sz="6" w:space="2" w:color="000000"/>
        <w:left w:val="single" w:sz="6" w:space="2" w:color="000000"/>
        <w:bottom w:val="single" w:sz="6" w:space="2" w:color="000000"/>
        <w:right w:val="single" w:sz="6" w:space="2" w:color="000000"/>
      </w:pBdr>
      <w:suppressAutoHyphens/>
      <w:spacing w:after="0" w:line="240" w:lineRule="auto"/>
      <w:jc w:val="center"/>
      <w:outlineLvl w:val="2"/>
    </w:pPr>
    <w:rPr>
      <w:rFonts w:ascii="Times New Roman" w:eastAsia="Times New Roman" w:hAnsi="Times New Roman" w:cs="Times New Roman"/>
      <w:b/>
      <w:bCs/>
      <w:sz w:val="24"/>
      <w:szCs w:val="24"/>
      <w:lang w:eastAsia="fr-FR"/>
    </w:rPr>
  </w:style>
  <w:style w:type="paragraph" w:styleId="Titre4">
    <w:name w:val="heading 4"/>
    <w:basedOn w:val="Normal"/>
    <w:next w:val="Normal"/>
    <w:link w:val="Titre4Car"/>
    <w:uiPriority w:val="9"/>
    <w:qFormat/>
    <w:rsid w:val="00D9301B"/>
    <w:pPr>
      <w:keepNext/>
      <w:tabs>
        <w:tab w:val="left" w:pos="0"/>
        <w:tab w:val="right" w:leader="dot" w:pos="8845"/>
      </w:tabs>
      <w:suppressAutoHyphens/>
      <w:spacing w:after="0" w:line="240" w:lineRule="auto"/>
      <w:jc w:val="right"/>
      <w:outlineLvl w:val="3"/>
    </w:pPr>
    <w:rPr>
      <w:rFonts w:ascii="Times New Roman" w:eastAsia="Times New Roman" w:hAnsi="Times New Roman" w:cs="Times New Roman"/>
      <w:b/>
      <w:bCs/>
      <w:lang w:eastAsia="fr-FR"/>
    </w:rPr>
  </w:style>
  <w:style w:type="paragraph" w:styleId="Titre5">
    <w:name w:val="heading 5"/>
    <w:basedOn w:val="Normal"/>
    <w:next w:val="Normal"/>
    <w:link w:val="Titre5Car"/>
    <w:uiPriority w:val="9"/>
    <w:qFormat/>
    <w:rsid w:val="00D9301B"/>
    <w:pPr>
      <w:keepNext/>
      <w:numPr>
        <w:ilvl w:val="4"/>
        <w:numId w:val="96"/>
      </w:numPr>
      <w:pBdr>
        <w:top w:val="single" w:sz="6" w:space="1" w:color="000000"/>
        <w:left w:val="single" w:sz="6" w:space="1" w:color="000000"/>
        <w:bottom w:val="single" w:sz="6" w:space="1" w:color="000000"/>
        <w:right w:val="single" w:sz="6" w:space="1" w:color="000000"/>
      </w:pBdr>
      <w:shd w:val="solid" w:color="FFFFFF" w:fill="000000"/>
      <w:suppressAutoHyphens/>
      <w:spacing w:after="0" w:line="240" w:lineRule="auto"/>
      <w:jc w:val="center"/>
      <w:outlineLvl w:val="4"/>
    </w:pPr>
    <w:rPr>
      <w:rFonts w:ascii="Times New Roman" w:eastAsia="Times New Roman" w:hAnsi="Times New Roman" w:cs="Times New Roman"/>
      <w:b/>
      <w:bCs/>
      <w:spacing w:val="2"/>
      <w:sz w:val="28"/>
      <w:szCs w:val="28"/>
      <w:lang w:eastAsia="fr-FR"/>
    </w:rPr>
  </w:style>
  <w:style w:type="paragraph" w:styleId="Titre6">
    <w:name w:val="heading 6"/>
    <w:basedOn w:val="Normal"/>
    <w:next w:val="Normal"/>
    <w:link w:val="Titre6Car"/>
    <w:uiPriority w:val="9"/>
    <w:qFormat/>
    <w:rsid w:val="00D9301B"/>
    <w:pPr>
      <w:keepNext/>
      <w:numPr>
        <w:ilvl w:val="5"/>
        <w:numId w:val="96"/>
      </w:numPr>
      <w:suppressAutoHyphens/>
      <w:spacing w:after="0" w:line="240" w:lineRule="auto"/>
      <w:jc w:val="both"/>
      <w:outlineLvl w:val="5"/>
    </w:pPr>
    <w:rPr>
      <w:rFonts w:ascii="Times New Roman" w:eastAsia="Times New Roman" w:hAnsi="Times New Roman" w:cs="Times New Roman"/>
      <w:b/>
      <w:bCs/>
      <w:spacing w:val="2"/>
      <w:sz w:val="24"/>
      <w:szCs w:val="24"/>
      <w:lang w:eastAsia="fr-FR"/>
    </w:rPr>
  </w:style>
  <w:style w:type="paragraph" w:styleId="Titre7">
    <w:name w:val="heading 7"/>
    <w:basedOn w:val="Normal"/>
    <w:next w:val="Normal"/>
    <w:link w:val="Titre7Car"/>
    <w:uiPriority w:val="9"/>
    <w:qFormat/>
    <w:rsid w:val="00D9301B"/>
    <w:pPr>
      <w:keepNext/>
      <w:numPr>
        <w:ilvl w:val="6"/>
        <w:numId w:val="96"/>
      </w:numPr>
      <w:tabs>
        <w:tab w:val="left" w:pos="284"/>
      </w:tabs>
      <w:suppressAutoHyphens/>
      <w:spacing w:after="0" w:line="240" w:lineRule="auto"/>
      <w:jc w:val="both"/>
      <w:outlineLvl w:val="6"/>
    </w:pPr>
    <w:rPr>
      <w:rFonts w:ascii="Times New Roman" w:eastAsia="Times New Roman" w:hAnsi="Times New Roman" w:cs="Times New Roman"/>
      <w:b/>
      <w:bCs/>
      <w:spacing w:val="2"/>
      <w:lang w:eastAsia="fr-FR"/>
    </w:rPr>
  </w:style>
  <w:style w:type="paragraph" w:styleId="Titre8">
    <w:name w:val="heading 8"/>
    <w:basedOn w:val="Normal"/>
    <w:next w:val="Normal"/>
    <w:link w:val="Titre8Car"/>
    <w:uiPriority w:val="9"/>
    <w:qFormat/>
    <w:rsid w:val="00D9301B"/>
    <w:pPr>
      <w:keepNext/>
      <w:numPr>
        <w:ilvl w:val="7"/>
        <w:numId w:val="96"/>
      </w:numPr>
      <w:tabs>
        <w:tab w:val="right" w:pos="5529"/>
        <w:tab w:val="right" w:leader="dot" w:pos="9072"/>
      </w:tabs>
      <w:suppressAutoHyphens/>
      <w:spacing w:before="9" w:after="0" w:line="360" w:lineRule="atLeast"/>
      <w:jc w:val="center"/>
      <w:outlineLvl w:val="7"/>
    </w:pPr>
    <w:rPr>
      <w:rFonts w:ascii="Times New Roman" w:eastAsia="Times New Roman" w:hAnsi="Times New Roman" w:cs="Times New Roman"/>
      <w:b/>
      <w:bCs/>
      <w:spacing w:val="2"/>
      <w:sz w:val="28"/>
      <w:szCs w:val="28"/>
      <w:u w:val="single"/>
      <w:lang w:eastAsia="fr-FR"/>
    </w:rPr>
  </w:style>
  <w:style w:type="paragraph" w:styleId="Titre9">
    <w:name w:val="heading 9"/>
    <w:basedOn w:val="Normal"/>
    <w:next w:val="Normal"/>
    <w:link w:val="Titre9Car"/>
    <w:uiPriority w:val="9"/>
    <w:qFormat/>
    <w:rsid w:val="00D9301B"/>
    <w:pPr>
      <w:keepNext/>
      <w:numPr>
        <w:ilvl w:val="8"/>
        <w:numId w:val="96"/>
      </w:numPr>
      <w:shd w:val="solid" w:color="FFFFFF" w:fill="000000"/>
      <w:suppressAutoHyphens/>
      <w:spacing w:after="0" w:line="240" w:lineRule="auto"/>
      <w:ind w:right="2268"/>
      <w:jc w:val="center"/>
      <w:outlineLvl w:val="8"/>
    </w:pPr>
    <w:rPr>
      <w:rFonts w:ascii="Times New Roman" w:eastAsia="Times New Roman" w:hAnsi="Times New Roman" w:cs="Times New Roman"/>
      <w:b/>
      <w:bCs/>
      <w:spacing w:val="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5CEF"/>
    <w:rPr>
      <w:rFonts w:ascii="Century Gothic" w:eastAsia="Times New Roman" w:hAnsi="Century Gothic" w:cs="Century Gothic"/>
      <w:b/>
      <w:color w:val="231F20"/>
      <w:sz w:val="36"/>
      <w:shd w:val="pct10" w:color="auto" w:fill="auto"/>
      <w:lang w:eastAsia="fr-FR"/>
    </w:rPr>
  </w:style>
  <w:style w:type="character" w:customStyle="1" w:styleId="Titre2Car">
    <w:name w:val="Titre 2 Car"/>
    <w:basedOn w:val="Policepardfaut"/>
    <w:link w:val="Titre2"/>
    <w:uiPriority w:val="9"/>
    <w:rsid w:val="00741427"/>
    <w:rPr>
      <w:rFonts w:ascii="Century Gothic" w:eastAsia="Times New Roman" w:hAnsi="Century Gothic" w:cs="Times New Roman"/>
      <w:b/>
      <w:bCs/>
      <w:sz w:val="28"/>
      <w:szCs w:val="16"/>
      <w:lang w:eastAsia="fr-FR"/>
    </w:rPr>
  </w:style>
  <w:style w:type="character" w:customStyle="1" w:styleId="Titre3Car">
    <w:name w:val="Titre 3 Car"/>
    <w:basedOn w:val="Policepardfaut"/>
    <w:link w:val="Titre3"/>
    <w:uiPriority w:val="9"/>
    <w:rsid w:val="00D9301B"/>
    <w:rPr>
      <w:rFonts w:ascii="Times New Roman" w:eastAsia="Times New Roman" w:hAnsi="Times New Roman" w:cs="Times New Roman"/>
      <w:b/>
      <w:bCs/>
      <w:sz w:val="24"/>
      <w:szCs w:val="24"/>
      <w:lang w:eastAsia="fr-FR"/>
    </w:rPr>
  </w:style>
  <w:style w:type="character" w:customStyle="1" w:styleId="Titre4Car">
    <w:name w:val="Titre 4 Car"/>
    <w:basedOn w:val="Policepardfaut"/>
    <w:link w:val="Titre4"/>
    <w:uiPriority w:val="9"/>
    <w:rsid w:val="00D9301B"/>
    <w:rPr>
      <w:rFonts w:ascii="Times New Roman" w:eastAsia="Times New Roman" w:hAnsi="Times New Roman" w:cs="Times New Roman"/>
      <w:b/>
      <w:bCs/>
      <w:lang w:eastAsia="fr-FR"/>
    </w:rPr>
  </w:style>
  <w:style w:type="character" w:customStyle="1" w:styleId="Titre5Car">
    <w:name w:val="Titre 5 Car"/>
    <w:basedOn w:val="Policepardfaut"/>
    <w:link w:val="Titre5"/>
    <w:uiPriority w:val="9"/>
    <w:rsid w:val="00D9301B"/>
    <w:rPr>
      <w:rFonts w:ascii="Times New Roman" w:eastAsia="Times New Roman" w:hAnsi="Times New Roman" w:cs="Times New Roman"/>
      <w:b/>
      <w:bCs/>
      <w:spacing w:val="2"/>
      <w:sz w:val="28"/>
      <w:szCs w:val="28"/>
      <w:shd w:val="solid" w:color="FFFFFF" w:fill="000000"/>
      <w:lang w:eastAsia="fr-FR"/>
    </w:rPr>
  </w:style>
  <w:style w:type="character" w:customStyle="1" w:styleId="Titre6Car">
    <w:name w:val="Titre 6 Car"/>
    <w:basedOn w:val="Policepardfaut"/>
    <w:link w:val="Titre6"/>
    <w:uiPriority w:val="9"/>
    <w:rsid w:val="00D9301B"/>
    <w:rPr>
      <w:rFonts w:ascii="Times New Roman" w:eastAsia="Times New Roman" w:hAnsi="Times New Roman" w:cs="Times New Roman"/>
      <w:b/>
      <w:bCs/>
      <w:spacing w:val="2"/>
      <w:sz w:val="24"/>
      <w:szCs w:val="24"/>
      <w:lang w:eastAsia="fr-FR"/>
    </w:rPr>
  </w:style>
  <w:style w:type="character" w:customStyle="1" w:styleId="Titre7Car">
    <w:name w:val="Titre 7 Car"/>
    <w:basedOn w:val="Policepardfaut"/>
    <w:link w:val="Titre7"/>
    <w:uiPriority w:val="9"/>
    <w:rsid w:val="00D9301B"/>
    <w:rPr>
      <w:rFonts w:ascii="Times New Roman" w:eastAsia="Times New Roman" w:hAnsi="Times New Roman" w:cs="Times New Roman"/>
      <w:b/>
      <w:bCs/>
      <w:spacing w:val="2"/>
      <w:lang w:eastAsia="fr-FR"/>
    </w:rPr>
  </w:style>
  <w:style w:type="character" w:customStyle="1" w:styleId="Titre8Car">
    <w:name w:val="Titre 8 Car"/>
    <w:basedOn w:val="Policepardfaut"/>
    <w:link w:val="Titre8"/>
    <w:uiPriority w:val="9"/>
    <w:rsid w:val="00D9301B"/>
    <w:rPr>
      <w:rFonts w:ascii="Times New Roman" w:eastAsia="Times New Roman" w:hAnsi="Times New Roman" w:cs="Times New Roman"/>
      <w:b/>
      <w:bCs/>
      <w:spacing w:val="2"/>
      <w:sz w:val="28"/>
      <w:szCs w:val="28"/>
      <w:u w:val="single"/>
      <w:lang w:eastAsia="fr-FR"/>
    </w:rPr>
  </w:style>
  <w:style w:type="character" w:customStyle="1" w:styleId="Titre9Car">
    <w:name w:val="Titre 9 Car"/>
    <w:basedOn w:val="Policepardfaut"/>
    <w:link w:val="Titre9"/>
    <w:uiPriority w:val="9"/>
    <w:rsid w:val="00D9301B"/>
    <w:rPr>
      <w:rFonts w:ascii="Times New Roman" w:eastAsia="Times New Roman" w:hAnsi="Times New Roman" w:cs="Times New Roman"/>
      <w:b/>
      <w:bCs/>
      <w:spacing w:val="2"/>
      <w:shd w:val="solid" w:color="FFFFFF" w:fill="000000"/>
      <w:lang w:eastAsia="fr-FR"/>
    </w:rPr>
  </w:style>
  <w:style w:type="paragraph" w:styleId="Textedebulles">
    <w:name w:val="Balloon Text"/>
    <w:basedOn w:val="Normal"/>
    <w:link w:val="TextedebullesCar"/>
    <w:uiPriority w:val="99"/>
    <w:unhideWhenUsed/>
    <w:rsid w:val="00E420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E42048"/>
    <w:rPr>
      <w:rFonts w:ascii="Tahoma" w:hAnsi="Tahoma" w:cs="Tahoma"/>
      <w:sz w:val="16"/>
      <w:szCs w:val="16"/>
    </w:rPr>
  </w:style>
  <w:style w:type="character" w:styleId="Lienhypertexte">
    <w:name w:val="Hyperlink"/>
    <w:uiPriority w:val="99"/>
    <w:rsid w:val="00A214DB"/>
    <w:rPr>
      <w:color w:val="0000FF"/>
      <w:u w:val="single"/>
    </w:rPr>
  </w:style>
  <w:style w:type="character" w:styleId="Appelnotedebasdep">
    <w:name w:val="footnote reference"/>
    <w:uiPriority w:val="99"/>
    <w:semiHidden/>
    <w:rsid w:val="00D9301B"/>
    <w:rPr>
      <w:vertAlign w:val="superscript"/>
    </w:rPr>
  </w:style>
  <w:style w:type="character" w:customStyle="1" w:styleId="WW-Policepardfaut">
    <w:name w:val="WW-Police par défaut"/>
    <w:rsid w:val="00D9301B"/>
    <w:rPr>
      <w:sz w:val="24"/>
      <w:szCs w:val="24"/>
    </w:rPr>
  </w:style>
  <w:style w:type="character" w:customStyle="1" w:styleId="Symboledenotedefin">
    <w:name w:val="Symbole de note de fin"/>
    <w:rsid w:val="00D9301B"/>
    <w:rPr>
      <w:sz w:val="24"/>
      <w:szCs w:val="24"/>
      <w:vertAlign w:val="superscript"/>
    </w:rPr>
  </w:style>
  <w:style w:type="character" w:customStyle="1" w:styleId="Symboledenotedebasdepage">
    <w:name w:val="Symbole de note de bas de page"/>
    <w:rsid w:val="00D9301B"/>
    <w:rPr>
      <w:sz w:val="24"/>
      <w:szCs w:val="24"/>
      <w:vertAlign w:val="superscript"/>
    </w:rPr>
  </w:style>
  <w:style w:type="character" w:styleId="Numrodepage">
    <w:name w:val="page number"/>
    <w:basedOn w:val="WW-Policepardfaut"/>
    <w:rsid w:val="00D9301B"/>
    <w:rPr>
      <w:sz w:val="24"/>
      <w:szCs w:val="24"/>
    </w:rPr>
  </w:style>
  <w:style w:type="character" w:customStyle="1" w:styleId="WW8Num2z0">
    <w:name w:val="WW8Num2z0"/>
    <w:rsid w:val="00D9301B"/>
    <w:rPr>
      <w:rFonts w:ascii="Symbol" w:hAnsi="Symbol"/>
      <w:color w:val="000000"/>
      <w:sz w:val="24"/>
      <w:szCs w:val="24"/>
    </w:rPr>
  </w:style>
  <w:style w:type="character" w:customStyle="1" w:styleId="WW8Num3z0">
    <w:name w:val="WW8Num3z0"/>
    <w:rsid w:val="00D9301B"/>
    <w:rPr>
      <w:rFonts w:ascii="Symbol" w:hAnsi="Symbol"/>
      <w:sz w:val="24"/>
      <w:szCs w:val="24"/>
    </w:rPr>
  </w:style>
  <w:style w:type="character" w:customStyle="1" w:styleId="WW8Num4z0">
    <w:name w:val="WW8Num4z0"/>
    <w:rsid w:val="00D9301B"/>
    <w:rPr>
      <w:rFonts w:ascii="Arial" w:hAnsi="Arial"/>
      <w:b/>
      <w:bCs/>
      <w:i w:val="0"/>
      <w:iCs w:val="0"/>
      <w:sz w:val="20"/>
      <w:szCs w:val="20"/>
      <w:u w:val="none"/>
    </w:rPr>
  </w:style>
  <w:style w:type="character" w:customStyle="1" w:styleId="WW8Num5z0">
    <w:name w:val="WW8Num5z0"/>
    <w:rsid w:val="00D9301B"/>
    <w:rPr>
      <w:rFonts w:ascii="Symbol" w:hAnsi="Symbol"/>
      <w:sz w:val="24"/>
      <w:szCs w:val="24"/>
    </w:rPr>
  </w:style>
  <w:style w:type="character" w:customStyle="1" w:styleId="WW8Num6z0">
    <w:name w:val="WW8Num6z0"/>
    <w:rsid w:val="00D9301B"/>
    <w:rPr>
      <w:rFonts w:ascii="Symbol" w:hAnsi="Symbol"/>
      <w:sz w:val="24"/>
      <w:szCs w:val="24"/>
    </w:rPr>
  </w:style>
  <w:style w:type="character" w:customStyle="1" w:styleId="WW8Num7z0">
    <w:name w:val="WW8Num7z0"/>
    <w:rsid w:val="00D9301B"/>
    <w:rPr>
      <w:rFonts w:ascii="Symbol" w:hAnsi="Symbol"/>
      <w:color w:val="000000"/>
      <w:sz w:val="24"/>
      <w:szCs w:val="24"/>
    </w:rPr>
  </w:style>
  <w:style w:type="character" w:customStyle="1" w:styleId="WW8Num8z0">
    <w:name w:val="WW8Num8z0"/>
    <w:rsid w:val="00D9301B"/>
    <w:rPr>
      <w:rFonts w:ascii="Arial" w:hAnsi="Arial"/>
      <w:b w:val="0"/>
      <w:bCs w:val="0"/>
      <w:i w:val="0"/>
      <w:iCs w:val="0"/>
      <w:sz w:val="20"/>
      <w:szCs w:val="20"/>
      <w:u w:val="none"/>
    </w:rPr>
  </w:style>
  <w:style w:type="character" w:customStyle="1" w:styleId="WW8Num9z0">
    <w:name w:val="WW8Num9z0"/>
    <w:rsid w:val="00D9301B"/>
    <w:rPr>
      <w:rFonts w:ascii="Symbol" w:hAnsi="Symbol"/>
      <w:sz w:val="24"/>
      <w:szCs w:val="24"/>
    </w:rPr>
  </w:style>
  <w:style w:type="character" w:customStyle="1" w:styleId="WW8Num10z0">
    <w:name w:val="WW8Num10z0"/>
    <w:rsid w:val="00D9301B"/>
    <w:rPr>
      <w:rFonts w:ascii="Symbol" w:hAnsi="Symbol"/>
      <w:color w:val="000000"/>
      <w:sz w:val="24"/>
      <w:szCs w:val="24"/>
    </w:rPr>
  </w:style>
  <w:style w:type="character" w:customStyle="1" w:styleId="WW8Num12z0">
    <w:name w:val="WW8Num12z0"/>
    <w:rsid w:val="00D9301B"/>
    <w:rPr>
      <w:rFonts w:ascii="Wingdings" w:hAnsi="Wingdings"/>
      <w:b/>
      <w:bCs/>
      <w:i w:val="0"/>
      <w:iCs w:val="0"/>
      <w:color w:val="FF0000"/>
      <w:sz w:val="28"/>
      <w:szCs w:val="28"/>
    </w:rPr>
  </w:style>
  <w:style w:type="character" w:customStyle="1" w:styleId="WW8Num13z0">
    <w:name w:val="WW8Num13z0"/>
    <w:rsid w:val="00D9301B"/>
    <w:rPr>
      <w:rFonts w:ascii="Wingdings" w:hAnsi="Wingdings"/>
      <w:sz w:val="24"/>
      <w:szCs w:val="24"/>
    </w:rPr>
  </w:style>
  <w:style w:type="character" w:customStyle="1" w:styleId="WW8Num14z0">
    <w:name w:val="WW8Num14z0"/>
    <w:rsid w:val="00D9301B"/>
    <w:rPr>
      <w:rFonts w:ascii="Symbol" w:hAnsi="Symbol"/>
      <w:sz w:val="24"/>
      <w:szCs w:val="24"/>
    </w:rPr>
  </w:style>
  <w:style w:type="character" w:customStyle="1" w:styleId="WW8Num15z0">
    <w:name w:val="WW8Num15z0"/>
    <w:rsid w:val="00D9301B"/>
    <w:rPr>
      <w:rFonts w:ascii="Symbol" w:hAnsi="Symbol"/>
      <w:sz w:val="24"/>
      <w:szCs w:val="24"/>
    </w:rPr>
  </w:style>
  <w:style w:type="character" w:customStyle="1" w:styleId="WW8Num16z0">
    <w:name w:val="WW8Num16z0"/>
    <w:rsid w:val="00D9301B"/>
    <w:rPr>
      <w:rFonts w:ascii="Symbol" w:hAnsi="Symbol"/>
      <w:color w:val="000000"/>
      <w:sz w:val="24"/>
      <w:szCs w:val="24"/>
    </w:rPr>
  </w:style>
  <w:style w:type="character" w:customStyle="1" w:styleId="WW8Num17z0">
    <w:name w:val="WW8Num17z0"/>
    <w:rsid w:val="00D9301B"/>
    <w:rPr>
      <w:rFonts w:ascii="Wingdings" w:hAnsi="Wingdings"/>
      <w:sz w:val="24"/>
      <w:szCs w:val="24"/>
    </w:rPr>
  </w:style>
  <w:style w:type="character" w:customStyle="1" w:styleId="WW8Num18z0">
    <w:name w:val="WW8Num18z0"/>
    <w:rsid w:val="00D9301B"/>
    <w:rPr>
      <w:rFonts w:ascii="Symbol" w:hAnsi="Symbol"/>
      <w:sz w:val="24"/>
      <w:szCs w:val="24"/>
    </w:rPr>
  </w:style>
  <w:style w:type="character" w:customStyle="1" w:styleId="WW8Num20z0">
    <w:name w:val="WW8Num20z0"/>
    <w:rsid w:val="00D9301B"/>
    <w:rPr>
      <w:rFonts w:ascii="Arial" w:hAnsi="Arial"/>
      <w:b w:val="0"/>
      <w:bCs w:val="0"/>
      <w:i w:val="0"/>
      <w:iCs w:val="0"/>
      <w:sz w:val="20"/>
      <w:szCs w:val="20"/>
      <w:u w:val="none"/>
    </w:rPr>
  </w:style>
  <w:style w:type="character" w:customStyle="1" w:styleId="WW8Num21z0">
    <w:name w:val="WW8Num21z0"/>
    <w:rsid w:val="00D9301B"/>
    <w:rPr>
      <w:rFonts w:ascii="Symbol" w:hAnsi="Symbol"/>
      <w:sz w:val="24"/>
      <w:szCs w:val="24"/>
    </w:rPr>
  </w:style>
  <w:style w:type="character" w:customStyle="1" w:styleId="WW8Num22z0">
    <w:name w:val="WW8Num22z0"/>
    <w:rsid w:val="00D9301B"/>
    <w:rPr>
      <w:rFonts w:ascii="Symbol" w:hAnsi="Symbol"/>
      <w:sz w:val="24"/>
      <w:szCs w:val="24"/>
    </w:rPr>
  </w:style>
  <w:style w:type="character" w:customStyle="1" w:styleId="WW8Num23z0">
    <w:name w:val="WW8Num23z0"/>
    <w:rsid w:val="00D9301B"/>
    <w:rPr>
      <w:rFonts w:ascii="Symbol" w:hAnsi="Symbol"/>
      <w:sz w:val="24"/>
      <w:szCs w:val="24"/>
    </w:rPr>
  </w:style>
  <w:style w:type="character" w:customStyle="1" w:styleId="WW8Num24z0">
    <w:name w:val="WW8Num24z0"/>
    <w:rsid w:val="00D9301B"/>
    <w:rPr>
      <w:rFonts w:ascii="Symbol" w:hAnsi="Symbol"/>
      <w:sz w:val="24"/>
      <w:szCs w:val="24"/>
    </w:rPr>
  </w:style>
  <w:style w:type="character" w:customStyle="1" w:styleId="WW8Num25z0">
    <w:name w:val="WW8Num25z0"/>
    <w:rsid w:val="00D9301B"/>
    <w:rPr>
      <w:rFonts w:ascii="Wingdings" w:hAnsi="Wingdings"/>
      <w:sz w:val="24"/>
      <w:szCs w:val="24"/>
    </w:rPr>
  </w:style>
  <w:style w:type="character" w:customStyle="1" w:styleId="WW8Num26z0">
    <w:name w:val="WW8Num26z0"/>
    <w:rsid w:val="00D9301B"/>
    <w:rPr>
      <w:rFonts w:ascii="Symbol" w:hAnsi="Symbol"/>
      <w:sz w:val="24"/>
      <w:szCs w:val="24"/>
    </w:rPr>
  </w:style>
  <w:style w:type="character" w:customStyle="1" w:styleId="WW8Num27z0">
    <w:name w:val="WW8Num27z0"/>
    <w:rsid w:val="00D9301B"/>
    <w:rPr>
      <w:rFonts w:ascii="Symbol" w:hAnsi="Symbol"/>
      <w:sz w:val="24"/>
      <w:szCs w:val="24"/>
    </w:rPr>
  </w:style>
  <w:style w:type="character" w:customStyle="1" w:styleId="WW8Num28z0">
    <w:name w:val="WW8Num28z0"/>
    <w:rsid w:val="00D9301B"/>
    <w:rPr>
      <w:rFonts w:ascii="Symbol" w:hAnsi="Symbol"/>
      <w:sz w:val="24"/>
      <w:szCs w:val="24"/>
    </w:rPr>
  </w:style>
  <w:style w:type="character" w:customStyle="1" w:styleId="WW8Num29z0">
    <w:name w:val="WW8Num29z0"/>
    <w:rsid w:val="00D9301B"/>
    <w:rPr>
      <w:rFonts w:ascii="Wingdings" w:hAnsi="Wingdings"/>
      <w:sz w:val="24"/>
      <w:szCs w:val="24"/>
    </w:rPr>
  </w:style>
  <w:style w:type="character" w:customStyle="1" w:styleId="WW8Num30z0">
    <w:name w:val="WW8Num30z0"/>
    <w:rsid w:val="00D9301B"/>
    <w:rPr>
      <w:rFonts w:ascii="Symbol" w:hAnsi="Symbol"/>
      <w:sz w:val="24"/>
      <w:szCs w:val="24"/>
    </w:rPr>
  </w:style>
  <w:style w:type="character" w:customStyle="1" w:styleId="WW8Num31z0">
    <w:name w:val="WW8Num31z0"/>
    <w:rsid w:val="00D9301B"/>
    <w:rPr>
      <w:rFonts w:ascii="Arial" w:hAnsi="Arial"/>
      <w:b/>
      <w:bCs/>
      <w:i w:val="0"/>
      <w:iCs w:val="0"/>
      <w:sz w:val="20"/>
      <w:szCs w:val="20"/>
      <w:u w:val="none"/>
    </w:rPr>
  </w:style>
  <w:style w:type="character" w:customStyle="1" w:styleId="WW8Num32z0">
    <w:name w:val="WW8Num32z0"/>
    <w:rsid w:val="00D9301B"/>
    <w:rPr>
      <w:rFonts w:ascii="Symbol" w:hAnsi="Symbol"/>
      <w:color w:val="000000"/>
      <w:sz w:val="24"/>
      <w:szCs w:val="24"/>
    </w:rPr>
  </w:style>
  <w:style w:type="character" w:customStyle="1" w:styleId="WW8Num33z0">
    <w:name w:val="WW8Num33z0"/>
    <w:rsid w:val="00D9301B"/>
    <w:rPr>
      <w:rFonts w:ascii="Symbol" w:hAnsi="Symbol"/>
      <w:sz w:val="24"/>
      <w:szCs w:val="24"/>
    </w:rPr>
  </w:style>
  <w:style w:type="character" w:customStyle="1" w:styleId="WW8Num34z0">
    <w:name w:val="WW8Num34z0"/>
    <w:rsid w:val="00D9301B"/>
    <w:rPr>
      <w:rFonts w:ascii="Symbol" w:hAnsi="Symbol"/>
      <w:color w:val="000000"/>
      <w:sz w:val="24"/>
      <w:szCs w:val="24"/>
    </w:rPr>
  </w:style>
  <w:style w:type="character" w:customStyle="1" w:styleId="WW8Num35z0">
    <w:name w:val="WW8Num35z0"/>
    <w:rsid w:val="00D9301B"/>
    <w:rPr>
      <w:rFonts w:ascii="Symbol" w:hAnsi="Symbol"/>
      <w:sz w:val="24"/>
      <w:szCs w:val="24"/>
    </w:rPr>
  </w:style>
  <w:style w:type="character" w:customStyle="1" w:styleId="WW8Num36z0">
    <w:name w:val="WW8Num36z0"/>
    <w:rsid w:val="00D9301B"/>
    <w:rPr>
      <w:rFonts w:ascii="Wingdings" w:hAnsi="Wingdings"/>
      <w:sz w:val="24"/>
      <w:szCs w:val="24"/>
    </w:rPr>
  </w:style>
  <w:style w:type="character" w:customStyle="1" w:styleId="WW8Num37z0">
    <w:name w:val="WW8Num37z0"/>
    <w:rsid w:val="00D9301B"/>
    <w:rPr>
      <w:rFonts w:ascii="Symbol" w:hAnsi="Symbol"/>
      <w:sz w:val="24"/>
      <w:szCs w:val="24"/>
    </w:rPr>
  </w:style>
  <w:style w:type="character" w:customStyle="1" w:styleId="WW8Num38z0">
    <w:name w:val="WW8Num38z0"/>
    <w:rsid w:val="00D9301B"/>
    <w:rPr>
      <w:rFonts w:ascii="Symbol" w:hAnsi="Symbol"/>
      <w:sz w:val="24"/>
      <w:szCs w:val="24"/>
    </w:rPr>
  </w:style>
  <w:style w:type="character" w:customStyle="1" w:styleId="WW8Num39z0">
    <w:name w:val="WW8Num39z0"/>
    <w:rsid w:val="00D9301B"/>
    <w:rPr>
      <w:rFonts w:ascii="Symbol" w:hAnsi="Symbol"/>
      <w:color w:val="000000"/>
      <w:sz w:val="24"/>
      <w:szCs w:val="24"/>
    </w:rPr>
  </w:style>
  <w:style w:type="character" w:customStyle="1" w:styleId="WW8Num40z0">
    <w:name w:val="WW8Num40z0"/>
    <w:rsid w:val="00D9301B"/>
    <w:rPr>
      <w:rFonts w:ascii="Symbol" w:hAnsi="Symbol"/>
      <w:sz w:val="24"/>
      <w:szCs w:val="24"/>
    </w:rPr>
  </w:style>
  <w:style w:type="character" w:customStyle="1" w:styleId="WW8Num41z0">
    <w:name w:val="WW8Num41z0"/>
    <w:rsid w:val="00D9301B"/>
    <w:rPr>
      <w:rFonts w:ascii="Symbol" w:hAnsi="Symbol"/>
      <w:color w:val="000000"/>
      <w:sz w:val="24"/>
      <w:szCs w:val="24"/>
    </w:rPr>
  </w:style>
  <w:style w:type="character" w:customStyle="1" w:styleId="WW8Num42z0">
    <w:name w:val="WW8Num42z0"/>
    <w:rsid w:val="00D9301B"/>
    <w:rPr>
      <w:rFonts w:ascii="Symbol" w:hAnsi="Symbol"/>
      <w:sz w:val="24"/>
      <w:szCs w:val="24"/>
    </w:rPr>
  </w:style>
  <w:style w:type="character" w:customStyle="1" w:styleId="WW8Num43z0">
    <w:name w:val="WW8Num43z0"/>
    <w:rsid w:val="00D9301B"/>
    <w:rPr>
      <w:rFonts w:ascii="Symbol" w:hAnsi="Symbol"/>
      <w:sz w:val="24"/>
      <w:szCs w:val="24"/>
    </w:rPr>
  </w:style>
  <w:style w:type="character" w:customStyle="1" w:styleId="WW8Num44z0">
    <w:name w:val="WW8Num44z0"/>
    <w:rsid w:val="00D9301B"/>
    <w:rPr>
      <w:rFonts w:ascii="Symbol" w:hAnsi="Symbol"/>
      <w:sz w:val="24"/>
      <w:szCs w:val="24"/>
    </w:rPr>
  </w:style>
  <w:style w:type="character" w:customStyle="1" w:styleId="WW8Num45z0">
    <w:name w:val="WW8Num45z0"/>
    <w:rsid w:val="00D9301B"/>
    <w:rPr>
      <w:rFonts w:ascii="Symbol" w:hAnsi="Symbol"/>
      <w:sz w:val="24"/>
      <w:szCs w:val="24"/>
    </w:rPr>
  </w:style>
  <w:style w:type="character" w:customStyle="1" w:styleId="WW8Num46z0">
    <w:name w:val="WW8Num46z0"/>
    <w:rsid w:val="00D9301B"/>
    <w:rPr>
      <w:rFonts w:ascii="Wingdings" w:hAnsi="Wingdings"/>
      <w:sz w:val="24"/>
      <w:szCs w:val="24"/>
    </w:rPr>
  </w:style>
  <w:style w:type="character" w:customStyle="1" w:styleId="WW8Num47z0">
    <w:name w:val="WW8Num47z0"/>
    <w:rsid w:val="00D9301B"/>
    <w:rPr>
      <w:rFonts w:ascii="Symbol" w:hAnsi="Symbol"/>
      <w:color w:val="000000"/>
      <w:sz w:val="24"/>
      <w:szCs w:val="24"/>
    </w:rPr>
  </w:style>
  <w:style w:type="character" w:customStyle="1" w:styleId="WW8Num49z0">
    <w:name w:val="WW8Num49z0"/>
    <w:rsid w:val="00D9301B"/>
    <w:rPr>
      <w:rFonts w:ascii="Wingdings" w:hAnsi="Wingdings"/>
      <w:sz w:val="24"/>
      <w:szCs w:val="24"/>
    </w:rPr>
  </w:style>
  <w:style w:type="character" w:customStyle="1" w:styleId="WW8Num50z0">
    <w:name w:val="WW8Num50z0"/>
    <w:rsid w:val="00D9301B"/>
    <w:rPr>
      <w:rFonts w:ascii="Symbol" w:hAnsi="Symbol"/>
      <w:sz w:val="24"/>
      <w:szCs w:val="24"/>
    </w:rPr>
  </w:style>
  <w:style w:type="character" w:customStyle="1" w:styleId="WW8Num51z0">
    <w:name w:val="WW8Num51z0"/>
    <w:rsid w:val="00D9301B"/>
    <w:rPr>
      <w:rFonts w:ascii="Wingdings" w:hAnsi="Wingdings"/>
      <w:b/>
      <w:bCs/>
      <w:i w:val="0"/>
      <w:iCs w:val="0"/>
      <w:color w:val="FF0000"/>
      <w:sz w:val="28"/>
      <w:szCs w:val="28"/>
    </w:rPr>
  </w:style>
  <w:style w:type="character" w:customStyle="1" w:styleId="WW8Num52z0">
    <w:name w:val="WW8Num52z0"/>
    <w:rsid w:val="00D9301B"/>
    <w:rPr>
      <w:rFonts w:ascii="Symbol" w:hAnsi="Symbol"/>
      <w:sz w:val="24"/>
      <w:szCs w:val="24"/>
    </w:rPr>
  </w:style>
  <w:style w:type="character" w:customStyle="1" w:styleId="WW8Num53z0">
    <w:name w:val="WW8Num53z0"/>
    <w:rsid w:val="00D9301B"/>
    <w:rPr>
      <w:rFonts w:ascii="Symbol" w:hAnsi="Symbol"/>
      <w:color w:val="000000"/>
      <w:sz w:val="24"/>
      <w:szCs w:val="24"/>
    </w:rPr>
  </w:style>
  <w:style w:type="character" w:customStyle="1" w:styleId="WW8Num54z0">
    <w:name w:val="WW8Num54z0"/>
    <w:rsid w:val="00D9301B"/>
    <w:rPr>
      <w:rFonts w:ascii="Arial" w:hAnsi="Arial"/>
      <w:b w:val="0"/>
      <w:bCs w:val="0"/>
      <w:i w:val="0"/>
      <w:iCs w:val="0"/>
      <w:sz w:val="20"/>
      <w:szCs w:val="20"/>
      <w:u w:val="none"/>
    </w:rPr>
  </w:style>
  <w:style w:type="character" w:customStyle="1" w:styleId="WW8Num55z0">
    <w:name w:val="WW8Num55z0"/>
    <w:rsid w:val="00D9301B"/>
    <w:rPr>
      <w:rFonts w:ascii="Wingdings" w:hAnsi="Wingdings"/>
      <w:sz w:val="24"/>
      <w:szCs w:val="24"/>
    </w:rPr>
  </w:style>
  <w:style w:type="character" w:customStyle="1" w:styleId="WW8Num56z0">
    <w:name w:val="WW8Num56z0"/>
    <w:rsid w:val="00D9301B"/>
    <w:rPr>
      <w:rFonts w:ascii="Wingdings" w:hAnsi="Wingdings"/>
      <w:sz w:val="24"/>
      <w:szCs w:val="24"/>
    </w:rPr>
  </w:style>
  <w:style w:type="character" w:customStyle="1" w:styleId="WW8Num57z0">
    <w:name w:val="WW8Num57z0"/>
    <w:rsid w:val="00D9301B"/>
    <w:rPr>
      <w:rFonts w:ascii="Arial" w:hAnsi="Arial"/>
      <w:b/>
      <w:bCs/>
      <w:i w:val="0"/>
      <w:iCs w:val="0"/>
      <w:sz w:val="20"/>
      <w:szCs w:val="20"/>
      <w:u w:val="single"/>
    </w:rPr>
  </w:style>
  <w:style w:type="character" w:customStyle="1" w:styleId="WW8Num58z0">
    <w:name w:val="WW8Num58z0"/>
    <w:rsid w:val="00D9301B"/>
    <w:rPr>
      <w:rFonts w:ascii="Wingdings" w:hAnsi="Wingdings"/>
      <w:sz w:val="24"/>
      <w:szCs w:val="24"/>
    </w:rPr>
  </w:style>
  <w:style w:type="character" w:customStyle="1" w:styleId="WW8Num59z0">
    <w:name w:val="WW8Num59z0"/>
    <w:rsid w:val="00D9301B"/>
    <w:rPr>
      <w:rFonts w:ascii="Symbol" w:hAnsi="Symbol"/>
      <w:sz w:val="24"/>
      <w:szCs w:val="24"/>
    </w:rPr>
  </w:style>
  <w:style w:type="character" w:customStyle="1" w:styleId="WW8Num60z0">
    <w:name w:val="WW8Num60z0"/>
    <w:rsid w:val="00D9301B"/>
    <w:rPr>
      <w:rFonts w:ascii="Symbol" w:hAnsi="Symbol"/>
      <w:sz w:val="24"/>
      <w:szCs w:val="24"/>
    </w:rPr>
  </w:style>
  <w:style w:type="character" w:customStyle="1" w:styleId="WW8Num61z0">
    <w:name w:val="WW8Num61z0"/>
    <w:rsid w:val="00D9301B"/>
    <w:rPr>
      <w:rFonts w:ascii="Symbol" w:hAnsi="Symbol"/>
      <w:color w:val="000000"/>
      <w:sz w:val="24"/>
      <w:szCs w:val="24"/>
    </w:rPr>
  </w:style>
  <w:style w:type="character" w:customStyle="1" w:styleId="WW8Num62z0">
    <w:name w:val="WW8Num62z0"/>
    <w:rsid w:val="00D9301B"/>
    <w:rPr>
      <w:rFonts w:ascii="Symbol" w:hAnsi="Symbol"/>
      <w:sz w:val="24"/>
      <w:szCs w:val="24"/>
    </w:rPr>
  </w:style>
  <w:style w:type="character" w:customStyle="1" w:styleId="WW8Num63z0">
    <w:name w:val="WW8Num63z0"/>
    <w:rsid w:val="00D9301B"/>
    <w:rPr>
      <w:rFonts w:ascii="Symbol" w:hAnsi="Symbol"/>
      <w:sz w:val="24"/>
      <w:szCs w:val="24"/>
    </w:rPr>
  </w:style>
  <w:style w:type="character" w:customStyle="1" w:styleId="WW8Num64z0">
    <w:name w:val="WW8Num64z0"/>
    <w:rsid w:val="00D9301B"/>
    <w:rPr>
      <w:rFonts w:ascii="Symbol" w:hAnsi="Symbol"/>
      <w:sz w:val="24"/>
      <w:szCs w:val="24"/>
    </w:rPr>
  </w:style>
  <w:style w:type="character" w:customStyle="1" w:styleId="WW8Num65z0">
    <w:name w:val="WW8Num65z0"/>
    <w:rsid w:val="00D9301B"/>
    <w:rPr>
      <w:rFonts w:ascii="Botanical" w:hAnsi="Botanical"/>
      <w:sz w:val="24"/>
      <w:szCs w:val="24"/>
    </w:rPr>
  </w:style>
  <w:style w:type="character" w:customStyle="1" w:styleId="WW8Num66z0">
    <w:name w:val="WW8Num66z0"/>
    <w:rsid w:val="00D9301B"/>
    <w:rPr>
      <w:rFonts w:ascii="Symbol" w:hAnsi="Symbol"/>
      <w:color w:val="000000"/>
      <w:sz w:val="24"/>
      <w:szCs w:val="24"/>
    </w:rPr>
  </w:style>
  <w:style w:type="character" w:customStyle="1" w:styleId="WW8Num67z0">
    <w:name w:val="WW8Num67z0"/>
    <w:rsid w:val="00D9301B"/>
    <w:rPr>
      <w:rFonts w:ascii="Symbol" w:hAnsi="Symbol"/>
      <w:sz w:val="24"/>
      <w:szCs w:val="24"/>
    </w:rPr>
  </w:style>
  <w:style w:type="character" w:customStyle="1" w:styleId="WW8Num68z0">
    <w:name w:val="WW8Num68z0"/>
    <w:rsid w:val="00D9301B"/>
    <w:rPr>
      <w:rFonts w:ascii="Symbol" w:hAnsi="Symbol"/>
      <w:sz w:val="24"/>
      <w:szCs w:val="24"/>
    </w:rPr>
  </w:style>
  <w:style w:type="character" w:customStyle="1" w:styleId="WW8Num69z0">
    <w:name w:val="WW8Num69z0"/>
    <w:rsid w:val="00D9301B"/>
    <w:rPr>
      <w:rFonts w:ascii="Symbol" w:hAnsi="Symbol"/>
      <w:sz w:val="24"/>
      <w:szCs w:val="24"/>
    </w:rPr>
  </w:style>
  <w:style w:type="character" w:customStyle="1" w:styleId="WW8Num70z0">
    <w:name w:val="WW8Num70z0"/>
    <w:rsid w:val="00D9301B"/>
    <w:rPr>
      <w:rFonts w:ascii="Arial" w:hAnsi="Arial"/>
      <w:b/>
      <w:bCs/>
      <w:i w:val="0"/>
      <w:iCs w:val="0"/>
      <w:sz w:val="20"/>
      <w:szCs w:val="20"/>
      <w:u w:val="none"/>
    </w:rPr>
  </w:style>
  <w:style w:type="character" w:customStyle="1" w:styleId="WW8Num71z0">
    <w:name w:val="WW8Num71z0"/>
    <w:rsid w:val="00D9301B"/>
    <w:rPr>
      <w:rFonts w:ascii="Symbol" w:hAnsi="Symbol"/>
      <w:sz w:val="24"/>
      <w:szCs w:val="24"/>
    </w:rPr>
  </w:style>
  <w:style w:type="character" w:customStyle="1" w:styleId="WW8Num72z0">
    <w:name w:val="WW8Num72z0"/>
    <w:rsid w:val="00D9301B"/>
    <w:rPr>
      <w:rFonts w:ascii="Arial" w:hAnsi="Arial"/>
      <w:b/>
      <w:bCs/>
      <w:i w:val="0"/>
      <w:iCs w:val="0"/>
      <w:sz w:val="20"/>
      <w:szCs w:val="20"/>
      <w:u w:val="none"/>
    </w:rPr>
  </w:style>
  <w:style w:type="character" w:customStyle="1" w:styleId="WW8Num73z0">
    <w:name w:val="WW8Num73z0"/>
    <w:rsid w:val="00D9301B"/>
    <w:rPr>
      <w:rFonts w:ascii="Symbol" w:hAnsi="Symbol"/>
      <w:color w:val="000000"/>
      <w:sz w:val="24"/>
      <w:szCs w:val="24"/>
    </w:rPr>
  </w:style>
  <w:style w:type="character" w:customStyle="1" w:styleId="WW8Num74z0">
    <w:name w:val="WW8Num74z0"/>
    <w:rsid w:val="00D9301B"/>
    <w:rPr>
      <w:rFonts w:ascii="Symbol" w:hAnsi="Symbol"/>
      <w:sz w:val="24"/>
      <w:szCs w:val="24"/>
    </w:rPr>
  </w:style>
  <w:style w:type="character" w:customStyle="1" w:styleId="WW8Num75z0">
    <w:name w:val="WW8Num75z0"/>
    <w:rsid w:val="00D9301B"/>
    <w:rPr>
      <w:rFonts w:ascii="Symbol" w:hAnsi="Symbol"/>
      <w:color w:val="000000"/>
      <w:sz w:val="24"/>
      <w:szCs w:val="24"/>
    </w:rPr>
  </w:style>
  <w:style w:type="character" w:customStyle="1" w:styleId="WW8Num76z0">
    <w:name w:val="WW8Num76z0"/>
    <w:rsid w:val="00D9301B"/>
    <w:rPr>
      <w:rFonts w:ascii="Symbol" w:hAnsi="Symbol"/>
      <w:color w:val="000000"/>
      <w:sz w:val="24"/>
      <w:szCs w:val="24"/>
    </w:rPr>
  </w:style>
  <w:style w:type="character" w:customStyle="1" w:styleId="WW8Num77z0">
    <w:name w:val="WW8Num77z0"/>
    <w:rsid w:val="00D9301B"/>
    <w:rPr>
      <w:rFonts w:ascii="Arial" w:hAnsi="Arial"/>
      <w:b w:val="0"/>
      <w:bCs w:val="0"/>
      <w:i w:val="0"/>
      <w:iCs w:val="0"/>
      <w:sz w:val="20"/>
      <w:szCs w:val="20"/>
      <w:u w:val="none"/>
    </w:rPr>
  </w:style>
  <w:style w:type="character" w:customStyle="1" w:styleId="WW8Num78z0">
    <w:name w:val="WW8Num78z0"/>
    <w:rsid w:val="00D9301B"/>
    <w:rPr>
      <w:rFonts w:ascii="Symbol" w:hAnsi="Symbol"/>
      <w:sz w:val="24"/>
      <w:szCs w:val="24"/>
    </w:rPr>
  </w:style>
  <w:style w:type="character" w:customStyle="1" w:styleId="WW8Num79z0">
    <w:name w:val="WW8Num79z0"/>
    <w:rsid w:val="00D9301B"/>
    <w:rPr>
      <w:rFonts w:ascii="Symbol" w:hAnsi="Symbol"/>
      <w:sz w:val="24"/>
      <w:szCs w:val="24"/>
    </w:rPr>
  </w:style>
  <w:style w:type="character" w:customStyle="1" w:styleId="WW8Num80z0">
    <w:name w:val="WW8Num80z0"/>
    <w:rsid w:val="00D9301B"/>
    <w:rPr>
      <w:rFonts w:ascii="Symbol" w:hAnsi="Symbol"/>
      <w:sz w:val="24"/>
      <w:szCs w:val="24"/>
    </w:rPr>
  </w:style>
  <w:style w:type="character" w:customStyle="1" w:styleId="WW8Num81z0">
    <w:name w:val="WW8Num81z0"/>
    <w:rsid w:val="00D9301B"/>
    <w:rPr>
      <w:rFonts w:ascii="Symbol" w:hAnsi="Symbol"/>
      <w:sz w:val="24"/>
      <w:szCs w:val="24"/>
    </w:rPr>
  </w:style>
  <w:style w:type="character" w:customStyle="1" w:styleId="WW8Num83z0">
    <w:name w:val="WW8Num83z0"/>
    <w:rsid w:val="00D9301B"/>
    <w:rPr>
      <w:rFonts w:ascii="Botanical" w:hAnsi="Botanical"/>
      <w:sz w:val="24"/>
      <w:szCs w:val="24"/>
    </w:rPr>
  </w:style>
  <w:style w:type="character" w:customStyle="1" w:styleId="WW8Num84z0">
    <w:name w:val="WW8Num84z0"/>
    <w:rsid w:val="00D9301B"/>
    <w:rPr>
      <w:rFonts w:ascii="Symbol" w:hAnsi="Symbol"/>
      <w:sz w:val="24"/>
      <w:szCs w:val="24"/>
    </w:rPr>
  </w:style>
  <w:style w:type="character" w:customStyle="1" w:styleId="WW8Num85z0">
    <w:name w:val="WW8Num85z0"/>
    <w:rsid w:val="00D9301B"/>
    <w:rPr>
      <w:rFonts w:ascii="Arial" w:hAnsi="Arial"/>
      <w:b/>
      <w:bCs/>
      <w:i w:val="0"/>
      <w:iCs w:val="0"/>
      <w:sz w:val="20"/>
      <w:szCs w:val="20"/>
      <w:u w:val="none"/>
    </w:rPr>
  </w:style>
  <w:style w:type="character" w:customStyle="1" w:styleId="WW8Num86z0">
    <w:name w:val="WW8Num86z0"/>
    <w:rsid w:val="00D9301B"/>
    <w:rPr>
      <w:rFonts w:ascii="Symbol" w:hAnsi="Symbol"/>
      <w:color w:val="000000"/>
      <w:sz w:val="24"/>
      <w:szCs w:val="24"/>
    </w:rPr>
  </w:style>
  <w:style w:type="character" w:customStyle="1" w:styleId="WW8Num87z0">
    <w:name w:val="WW8Num87z0"/>
    <w:rsid w:val="00D9301B"/>
    <w:rPr>
      <w:b/>
      <w:bCs/>
      <w:sz w:val="24"/>
      <w:szCs w:val="24"/>
    </w:rPr>
  </w:style>
  <w:style w:type="character" w:customStyle="1" w:styleId="WW8Num88z0">
    <w:name w:val="WW8Num88z0"/>
    <w:rsid w:val="00D9301B"/>
    <w:rPr>
      <w:rFonts w:ascii="Symbol" w:hAnsi="Symbol"/>
      <w:sz w:val="24"/>
      <w:szCs w:val="24"/>
    </w:rPr>
  </w:style>
  <w:style w:type="character" w:customStyle="1" w:styleId="WW8Num89z0">
    <w:name w:val="WW8Num89z0"/>
    <w:rsid w:val="00D9301B"/>
    <w:rPr>
      <w:rFonts w:ascii="Symbol" w:hAnsi="Symbol"/>
      <w:sz w:val="24"/>
      <w:szCs w:val="24"/>
    </w:rPr>
  </w:style>
  <w:style w:type="character" w:customStyle="1" w:styleId="WW8Num90z0">
    <w:name w:val="WW8Num90z0"/>
    <w:rsid w:val="00D9301B"/>
    <w:rPr>
      <w:rFonts w:ascii="Symbol" w:hAnsi="Symbol"/>
      <w:sz w:val="24"/>
      <w:szCs w:val="24"/>
    </w:rPr>
  </w:style>
  <w:style w:type="character" w:customStyle="1" w:styleId="WW8Num91z0">
    <w:name w:val="WW8Num91z0"/>
    <w:rsid w:val="00D9301B"/>
    <w:rPr>
      <w:rFonts w:ascii="Wingdings" w:hAnsi="Wingdings"/>
      <w:sz w:val="24"/>
      <w:szCs w:val="24"/>
    </w:rPr>
  </w:style>
  <w:style w:type="character" w:customStyle="1" w:styleId="WW8Num92z0">
    <w:name w:val="WW8Num92z0"/>
    <w:rsid w:val="00D9301B"/>
    <w:rPr>
      <w:rFonts w:ascii="Arial" w:hAnsi="Arial"/>
      <w:b w:val="0"/>
      <w:bCs w:val="0"/>
      <w:i w:val="0"/>
      <w:iCs w:val="0"/>
      <w:sz w:val="20"/>
      <w:szCs w:val="20"/>
      <w:u w:val="none"/>
    </w:rPr>
  </w:style>
  <w:style w:type="character" w:customStyle="1" w:styleId="WW8NumSt3z0">
    <w:name w:val="WW8NumSt3z0"/>
    <w:rsid w:val="00D9301B"/>
    <w:rPr>
      <w:rFonts w:ascii="Symbol" w:hAnsi="Symbol"/>
      <w:sz w:val="24"/>
      <w:szCs w:val="24"/>
    </w:rPr>
  </w:style>
  <w:style w:type="character" w:customStyle="1" w:styleId="WW8NumSt4z0">
    <w:name w:val="WW8NumSt4z0"/>
    <w:rsid w:val="00D9301B"/>
    <w:rPr>
      <w:rFonts w:ascii="Symbol" w:hAnsi="Symbol"/>
      <w:sz w:val="24"/>
      <w:szCs w:val="24"/>
    </w:rPr>
  </w:style>
  <w:style w:type="character" w:customStyle="1" w:styleId="WW8NumSt6z0">
    <w:name w:val="WW8NumSt6z0"/>
    <w:rsid w:val="00D9301B"/>
    <w:rPr>
      <w:rFonts w:ascii="Symbol" w:hAnsi="Symbol"/>
      <w:sz w:val="24"/>
      <w:szCs w:val="24"/>
    </w:rPr>
  </w:style>
  <w:style w:type="character" w:customStyle="1" w:styleId="WW8NumSt7z0">
    <w:name w:val="WW8NumSt7z0"/>
    <w:rsid w:val="00D9301B"/>
    <w:rPr>
      <w:rFonts w:ascii="Symbol" w:hAnsi="Symbol"/>
      <w:sz w:val="24"/>
      <w:szCs w:val="24"/>
    </w:rPr>
  </w:style>
  <w:style w:type="character" w:customStyle="1" w:styleId="WW8NumSt8z0">
    <w:name w:val="WW8NumSt8z0"/>
    <w:rsid w:val="00D9301B"/>
    <w:rPr>
      <w:rFonts w:ascii="Wingdings" w:hAnsi="Wingdings"/>
      <w:b w:val="0"/>
      <w:bCs w:val="0"/>
      <w:i w:val="0"/>
      <w:iCs w:val="0"/>
      <w:sz w:val="20"/>
      <w:szCs w:val="20"/>
      <w:u w:val="none"/>
    </w:rPr>
  </w:style>
  <w:style w:type="character" w:customStyle="1" w:styleId="WW8NumSt10z0">
    <w:name w:val="WW8NumSt10z0"/>
    <w:rsid w:val="00D9301B"/>
    <w:rPr>
      <w:rFonts w:ascii="Symbol" w:hAnsi="Symbol"/>
      <w:sz w:val="24"/>
      <w:szCs w:val="24"/>
    </w:rPr>
  </w:style>
  <w:style w:type="character" w:customStyle="1" w:styleId="WW8NumSt11z0">
    <w:name w:val="WW8NumSt11z0"/>
    <w:rsid w:val="00D9301B"/>
    <w:rPr>
      <w:rFonts w:ascii="Symbol" w:hAnsi="Symbol"/>
      <w:sz w:val="24"/>
      <w:szCs w:val="24"/>
    </w:rPr>
  </w:style>
  <w:style w:type="paragraph" w:styleId="Titre">
    <w:name w:val="Title"/>
    <w:basedOn w:val="Normal"/>
    <w:next w:val="Corpsdetexte"/>
    <w:link w:val="TitreCar"/>
    <w:uiPriority w:val="10"/>
    <w:qFormat/>
    <w:rsid w:val="00D9301B"/>
    <w:pPr>
      <w:keepNext/>
      <w:suppressAutoHyphens/>
      <w:spacing w:before="240" w:after="120" w:line="240" w:lineRule="auto"/>
    </w:pPr>
    <w:rPr>
      <w:rFonts w:ascii="Arial" w:eastAsia="Times New Roman" w:hAnsi="Arial" w:cs="Arial"/>
      <w:sz w:val="28"/>
      <w:szCs w:val="28"/>
      <w:lang w:eastAsia="fr-FR"/>
    </w:rPr>
  </w:style>
  <w:style w:type="paragraph" w:styleId="Corpsdetexte">
    <w:name w:val="Body Text"/>
    <w:basedOn w:val="Normal"/>
    <w:link w:val="CorpsdetexteCar"/>
    <w:rsid w:val="00D9301B"/>
    <w:pPr>
      <w:suppressAutoHyphens/>
      <w:spacing w:after="0" w:line="240" w:lineRule="auto"/>
      <w:jc w:val="both"/>
    </w:pPr>
    <w:rPr>
      <w:rFonts w:ascii="Arial" w:eastAsia="Times New Roman" w:hAnsi="Arial" w:cs="Arial"/>
      <w:spacing w:val="2"/>
      <w:sz w:val="20"/>
      <w:szCs w:val="20"/>
      <w:lang w:eastAsia="fr-FR"/>
    </w:rPr>
  </w:style>
  <w:style w:type="character" w:customStyle="1" w:styleId="CorpsdetexteCar">
    <w:name w:val="Corps de texte Car"/>
    <w:basedOn w:val="Policepardfaut"/>
    <w:link w:val="Corpsdetexte"/>
    <w:rsid w:val="00D9301B"/>
    <w:rPr>
      <w:rFonts w:ascii="Arial" w:eastAsia="Times New Roman" w:hAnsi="Arial" w:cs="Arial"/>
      <w:spacing w:val="2"/>
      <w:sz w:val="20"/>
      <w:szCs w:val="20"/>
      <w:lang w:eastAsia="fr-FR"/>
    </w:rPr>
  </w:style>
  <w:style w:type="character" w:customStyle="1" w:styleId="TitreCar">
    <w:name w:val="Titre Car"/>
    <w:basedOn w:val="Policepardfaut"/>
    <w:link w:val="Titre"/>
    <w:uiPriority w:val="10"/>
    <w:rsid w:val="00D9301B"/>
    <w:rPr>
      <w:rFonts w:ascii="Arial" w:eastAsia="Times New Roman" w:hAnsi="Arial" w:cs="Arial"/>
      <w:sz w:val="28"/>
      <w:szCs w:val="28"/>
      <w:lang w:eastAsia="fr-FR"/>
    </w:rPr>
  </w:style>
  <w:style w:type="paragraph" w:styleId="Pieddepage">
    <w:name w:val="footer"/>
    <w:basedOn w:val="Normal"/>
    <w:link w:val="PieddepageCar"/>
    <w:uiPriority w:val="99"/>
    <w:rsid w:val="00D9301B"/>
    <w:pPr>
      <w:tabs>
        <w:tab w:val="center" w:pos="4819"/>
        <w:tab w:val="right" w:pos="9071"/>
      </w:tabs>
      <w:suppressAutoHyphens/>
      <w:spacing w:after="0" w:line="240" w:lineRule="auto"/>
    </w:pPr>
    <w:rPr>
      <w:rFonts w:ascii="Arial" w:eastAsia="Times New Roman" w:hAnsi="Arial" w:cs="Times New Roman"/>
      <w:sz w:val="24"/>
      <w:szCs w:val="24"/>
      <w:lang w:eastAsia="fr-FR"/>
    </w:rPr>
  </w:style>
  <w:style w:type="character" w:customStyle="1" w:styleId="PieddepageCar">
    <w:name w:val="Pied de page Car"/>
    <w:basedOn w:val="Policepardfaut"/>
    <w:link w:val="Pieddepage"/>
    <w:uiPriority w:val="99"/>
    <w:rsid w:val="00D9301B"/>
    <w:rPr>
      <w:rFonts w:ascii="Arial" w:eastAsia="Times New Roman" w:hAnsi="Arial" w:cs="Times New Roman"/>
      <w:sz w:val="24"/>
      <w:szCs w:val="24"/>
      <w:lang w:eastAsia="fr-FR"/>
    </w:rPr>
  </w:style>
  <w:style w:type="paragraph" w:styleId="Notedebasdepage">
    <w:name w:val="footnote text"/>
    <w:basedOn w:val="Normal"/>
    <w:link w:val="NotedebasdepageCar"/>
    <w:uiPriority w:val="99"/>
    <w:semiHidden/>
    <w:rsid w:val="00D9301B"/>
    <w:pPr>
      <w:suppressAutoHyphens/>
      <w:spacing w:after="0" w:line="240" w:lineRule="auto"/>
    </w:pPr>
    <w:rPr>
      <w:rFonts w:ascii="Arial" w:eastAsia="Times New Roman" w:hAnsi="Arial" w:cs="Arial"/>
      <w:sz w:val="20"/>
      <w:szCs w:val="20"/>
      <w:lang w:eastAsia="fr-FR"/>
    </w:rPr>
  </w:style>
  <w:style w:type="character" w:customStyle="1" w:styleId="NotedebasdepageCar">
    <w:name w:val="Note de bas de page Car"/>
    <w:basedOn w:val="Policepardfaut"/>
    <w:link w:val="Notedebasdepage"/>
    <w:uiPriority w:val="99"/>
    <w:semiHidden/>
    <w:rsid w:val="00D9301B"/>
    <w:rPr>
      <w:rFonts w:ascii="Arial" w:eastAsia="Times New Roman" w:hAnsi="Arial" w:cs="Arial"/>
      <w:sz w:val="20"/>
      <w:szCs w:val="20"/>
      <w:lang w:eastAsia="fr-FR"/>
    </w:rPr>
  </w:style>
  <w:style w:type="paragraph" w:styleId="En-tte">
    <w:name w:val="header"/>
    <w:basedOn w:val="Normal"/>
    <w:link w:val="En-tteCar"/>
    <w:uiPriority w:val="99"/>
    <w:rsid w:val="00D9301B"/>
    <w:pPr>
      <w:tabs>
        <w:tab w:val="center" w:pos="4536"/>
        <w:tab w:val="right" w:pos="9072"/>
      </w:tabs>
      <w:suppressAutoHyphens/>
      <w:spacing w:after="0" w:line="240" w:lineRule="auto"/>
    </w:pPr>
    <w:rPr>
      <w:rFonts w:ascii="Arial" w:eastAsia="Times New Roman" w:hAnsi="Arial" w:cs="Times New Roman"/>
      <w:sz w:val="24"/>
      <w:szCs w:val="24"/>
      <w:lang w:eastAsia="fr-FR"/>
    </w:rPr>
  </w:style>
  <w:style w:type="character" w:customStyle="1" w:styleId="En-tteCar">
    <w:name w:val="En-tête Car"/>
    <w:basedOn w:val="Policepardfaut"/>
    <w:link w:val="En-tte"/>
    <w:uiPriority w:val="99"/>
    <w:rsid w:val="00D9301B"/>
    <w:rPr>
      <w:rFonts w:ascii="Arial" w:eastAsia="Times New Roman" w:hAnsi="Arial" w:cs="Times New Roman"/>
      <w:sz w:val="24"/>
      <w:szCs w:val="24"/>
      <w:lang w:eastAsia="fr-FR"/>
    </w:rPr>
  </w:style>
  <w:style w:type="paragraph" w:customStyle="1" w:styleId="Alinangatif">
    <w:name w:val="Alinéa négatif"/>
    <w:basedOn w:val="Normal"/>
    <w:rsid w:val="00D9301B"/>
    <w:pPr>
      <w:tabs>
        <w:tab w:val="left" w:pos="851"/>
      </w:tabs>
      <w:suppressAutoHyphens/>
      <w:spacing w:after="0" w:line="240" w:lineRule="auto"/>
      <w:ind w:left="284" w:firstLine="1"/>
      <w:jc w:val="both"/>
    </w:pPr>
    <w:rPr>
      <w:rFonts w:ascii="Arial" w:eastAsia="Times New Roman" w:hAnsi="Arial" w:cs="Arial"/>
      <w:b/>
      <w:bCs/>
      <w:i/>
      <w:iCs/>
      <w:spacing w:val="2"/>
      <w:sz w:val="20"/>
      <w:szCs w:val="20"/>
      <w:lang w:eastAsia="fr-FR"/>
    </w:rPr>
  </w:style>
  <w:style w:type="paragraph" w:customStyle="1" w:styleId="WW-Retraitcorpsdetexte2">
    <w:name w:val="WW-Retrait corps de texte 2"/>
    <w:basedOn w:val="Normal"/>
    <w:rsid w:val="00D9301B"/>
    <w:pPr>
      <w:suppressAutoHyphens/>
      <w:spacing w:after="0" w:line="240" w:lineRule="auto"/>
      <w:ind w:firstLine="1"/>
      <w:jc w:val="both"/>
    </w:pPr>
    <w:rPr>
      <w:rFonts w:ascii="Arial" w:eastAsia="Times New Roman" w:hAnsi="Arial" w:cs="Arial"/>
      <w:spacing w:val="2"/>
      <w:sz w:val="20"/>
      <w:szCs w:val="20"/>
      <w:lang w:eastAsia="fr-FR"/>
    </w:rPr>
  </w:style>
  <w:style w:type="paragraph" w:customStyle="1" w:styleId="WW-Retraitcorpsdetexte3">
    <w:name w:val="WW-Retrait corps de texte 3"/>
    <w:basedOn w:val="Normal"/>
    <w:rsid w:val="00D9301B"/>
    <w:pPr>
      <w:suppressAutoHyphens/>
      <w:spacing w:after="0" w:line="240" w:lineRule="auto"/>
      <w:ind w:firstLine="4"/>
      <w:jc w:val="both"/>
    </w:pPr>
    <w:rPr>
      <w:rFonts w:ascii="Arial" w:eastAsia="Times New Roman" w:hAnsi="Arial" w:cs="Arial"/>
      <w:spacing w:val="2"/>
      <w:sz w:val="20"/>
      <w:szCs w:val="20"/>
      <w:lang w:eastAsia="fr-FR"/>
    </w:rPr>
  </w:style>
  <w:style w:type="paragraph" w:customStyle="1" w:styleId="WW-Corpsdetexte2">
    <w:name w:val="WW-Corps de texte 2"/>
    <w:basedOn w:val="Normal"/>
    <w:rsid w:val="00D9301B"/>
    <w:pPr>
      <w:suppressAutoHyphens/>
      <w:spacing w:after="0" w:line="240" w:lineRule="auto"/>
    </w:pPr>
    <w:rPr>
      <w:rFonts w:ascii="Arial" w:eastAsia="Times New Roman" w:hAnsi="Arial" w:cs="Arial"/>
      <w:spacing w:val="2"/>
      <w:sz w:val="20"/>
      <w:szCs w:val="20"/>
      <w:lang w:eastAsia="fr-FR"/>
    </w:rPr>
  </w:style>
  <w:style w:type="paragraph" w:customStyle="1" w:styleId="WW-Corpsdetexte3">
    <w:name w:val="WW-Corps de texte 3"/>
    <w:basedOn w:val="Normal"/>
    <w:rsid w:val="00D9301B"/>
    <w:pPr>
      <w:suppressAutoHyphens/>
      <w:spacing w:after="0" w:line="240" w:lineRule="auto"/>
      <w:jc w:val="both"/>
    </w:pPr>
    <w:rPr>
      <w:rFonts w:ascii="Times New Roman" w:eastAsia="Times New Roman" w:hAnsi="Times New Roman" w:cs="Times New Roman"/>
      <w:spacing w:val="2"/>
      <w:lang w:eastAsia="fr-FR"/>
    </w:rPr>
  </w:style>
  <w:style w:type="paragraph" w:customStyle="1" w:styleId="Titreprincipal">
    <w:name w:val="Titre principal"/>
    <w:basedOn w:val="Normal"/>
    <w:next w:val="Sous-chapitre"/>
    <w:rsid w:val="00D9301B"/>
    <w:pPr>
      <w:suppressAutoHyphens/>
      <w:spacing w:after="0" w:line="240" w:lineRule="auto"/>
      <w:jc w:val="center"/>
    </w:pPr>
    <w:rPr>
      <w:rFonts w:ascii="Arial" w:eastAsia="Times New Roman" w:hAnsi="Arial" w:cs="Arial"/>
      <w:b/>
      <w:bCs/>
      <w:sz w:val="24"/>
      <w:szCs w:val="24"/>
      <w:lang w:eastAsia="fr-FR"/>
    </w:rPr>
  </w:style>
  <w:style w:type="paragraph" w:customStyle="1" w:styleId="Sous-chapitre">
    <w:name w:val="Sous-chapitre"/>
    <w:basedOn w:val="Normal"/>
    <w:next w:val="Corpsdetexte"/>
    <w:rsid w:val="00D9301B"/>
    <w:pPr>
      <w:suppressAutoHyphens/>
      <w:spacing w:after="0" w:line="240" w:lineRule="auto"/>
      <w:jc w:val="both"/>
    </w:pPr>
    <w:rPr>
      <w:rFonts w:ascii="Arial" w:eastAsia="Times New Roman" w:hAnsi="Arial" w:cs="Arial"/>
      <w:b/>
      <w:bCs/>
      <w:lang w:eastAsia="fr-FR"/>
    </w:rPr>
  </w:style>
  <w:style w:type="paragraph" w:customStyle="1" w:styleId="Contenuducadre">
    <w:name w:val="Contenu du cadre"/>
    <w:basedOn w:val="Corpsdetexte"/>
    <w:rsid w:val="00D9301B"/>
  </w:style>
  <w:style w:type="paragraph" w:customStyle="1" w:styleId="Corpsdetableau">
    <w:name w:val="Corps de tableau"/>
    <w:basedOn w:val="Corpsdetexte"/>
    <w:rsid w:val="00D9301B"/>
  </w:style>
  <w:style w:type="paragraph" w:customStyle="1" w:styleId="Titredetableau">
    <w:name w:val="Titre de tableau"/>
    <w:basedOn w:val="Corpsdetableau"/>
    <w:rsid w:val="00D9301B"/>
    <w:pPr>
      <w:jc w:val="center"/>
    </w:pPr>
    <w:rPr>
      <w:b/>
      <w:bCs/>
      <w:i/>
      <w:iCs/>
    </w:rPr>
  </w:style>
  <w:style w:type="paragraph" w:styleId="Corpsdetexte2">
    <w:name w:val="Body Text 2"/>
    <w:basedOn w:val="Normal"/>
    <w:link w:val="Corpsdetexte2Car"/>
    <w:rsid w:val="00D9301B"/>
    <w:pPr>
      <w:suppressAutoHyphens/>
      <w:spacing w:after="0" w:line="240" w:lineRule="auto"/>
    </w:pPr>
    <w:rPr>
      <w:rFonts w:ascii="Times New Roman" w:eastAsia="Times New Roman" w:hAnsi="Times New Roman" w:cs="Times New Roman"/>
      <w:b/>
      <w:bCs/>
      <w:caps/>
      <w:spacing w:val="2"/>
      <w:lang w:eastAsia="fr-FR"/>
    </w:rPr>
  </w:style>
  <w:style w:type="character" w:customStyle="1" w:styleId="Corpsdetexte2Car">
    <w:name w:val="Corps de texte 2 Car"/>
    <w:basedOn w:val="Policepardfaut"/>
    <w:link w:val="Corpsdetexte2"/>
    <w:rsid w:val="00D9301B"/>
    <w:rPr>
      <w:rFonts w:ascii="Times New Roman" w:eastAsia="Times New Roman" w:hAnsi="Times New Roman" w:cs="Times New Roman"/>
      <w:b/>
      <w:bCs/>
      <w:caps/>
      <w:spacing w:val="2"/>
      <w:lang w:eastAsia="fr-FR"/>
    </w:rPr>
  </w:style>
  <w:style w:type="paragraph" w:styleId="Retraitcorpsdetexte">
    <w:name w:val="Body Text Indent"/>
    <w:basedOn w:val="Normal"/>
    <w:link w:val="RetraitcorpsdetexteCar"/>
    <w:rsid w:val="00D9301B"/>
    <w:pPr>
      <w:suppressAutoHyphens/>
      <w:spacing w:after="0" w:line="240" w:lineRule="auto"/>
      <w:ind w:left="709" w:hanging="709"/>
    </w:pPr>
    <w:rPr>
      <w:rFonts w:ascii="Times New Roman" w:eastAsia="Times New Roman" w:hAnsi="Times New Roman" w:cs="Times New Roman"/>
      <w:i/>
      <w:iCs/>
      <w:spacing w:val="2"/>
      <w:lang w:eastAsia="fr-FR"/>
    </w:rPr>
  </w:style>
  <w:style w:type="character" w:customStyle="1" w:styleId="RetraitcorpsdetexteCar">
    <w:name w:val="Retrait corps de texte Car"/>
    <w:basedOn w:val="Policepardfaut"/>
    <w:link w:val="Retraitcorpsdetexte"/>
    <w:rsid w:val="00D9301B"/>
    <w:rPr>
      <w:rFonts w:ascii="Times New Roman" w:eastAsia="Times New Roman" w:hAnsi="Times New Roman" w:cs="Times New Roman"/>
      <w:i/>
      <w:iCs/>
      <w:spacing w:val="2"/>
      <w:lang w:eastAsia="fr-FR"/>
    </w:rPr>
  </w:style>
  <w:style w:type="paragraph" w:styleId="Retraitcorpsdetexte2">
    <w:name w:val="Body Text Indent 2"/>
    <w:basedOn w:val="Normal"/>
    <w:link w:val="Retraitcorpsdetexte2Car"/>
    <w:rsid w:val="00D9301B"/>
    <w:pPr>
      <w:suppressAutoHyphens/>
      <w:spacing w:after="0" w:line="240" w:lineRule="auto"/>
      <w:ind w:left="852"/>
      <w:jc w:val="both"/>
    </w:pPr>
    <w:rPr>
      <w:rFonts w:ascii="Times New Roman" w:eastAsia="Times New Roman" w:hAnsi="Times New Roman" w:cs="Times New Roman"/>
      <w:spacing w:val="2"/>
      <w:lang w:eastAsia="fr-FR"/>
    </w:rPr>
  </w:style>
  <w:style w:type="character" w:customStyle="1" w:styleId="Retraitcorpsdetexte2Car">
    <w:name w:val="Retrait corps de texte 2 Car"/>
    <w:basedOn w:val="Policepardfaut"/>
    <w:link w:val="Retraitcorpsdetexte2"/>
    <w:rsid w:val="00D9301B"/>
    <w:rPr>
      <w:rFonts w:ascii="Times New Roman" w:eastAsia="Times New Roman" w:hAnsi="Times New Roman" w:cs="Times New Roman"/>
      <w:spacing w:val="2"/>
      <w:lang w:eastAsia="fr-FR"/>
    </w:rPr>
  </w:style>
  <w:style w:type="paragraph" w:styleId="Retraitcorpsdetexte3">
    <w:name w:val="Body Text Indent 3"/>
    <w:basedOn w:val="Normal"/>
    <w:link w:val="Retraitcorpsdetexte3Car"/>
    <w:rsid w:val="00D9301B"/>
    <w:pPr>
      <w:suppressAutoHyphens/>
      <w:spacing w:after="0" w:line="240" w:lineRule="auto"/>
      <w:ind w:left="284"/>
    </w:pPr>
    <w:rPr>
      <w:rFonts w:ascii="Times New Roman" w:eastAsia="Times New Roman" w:hAnsi="Times New Roman" w:cs="Times New Roman"/>
      <w:b/>
      <w:bCs/>
      <w:smallCaps/>
      <w:spacing w:val="2"/>
      <w:lang w:eastAsia="fr-FR"/>
    </w:rPr>
  </w:style>
  <w:style w:type="character" w:customStyle="1" w:styleId="Retraitcorpsdetexte3Car">
    <w:name w:val="Retrait corps de texte 3 Car"/>
    <w:basedOn w:val="Policepardfaut"/>
    <w:link w:val="Retraitcorpsdetexte3"/>
    <w:rsid w:val="00D9301B"/>
    <w:rPr>
      <w:rFonts w:ascii="Times New Roman" w:eastAsia="Times New Roman" w:hAnsi="Times New Roman" w:cs="Times New Roman"/>
      <w:b/>
      <w:bCs/>
      <w:smallCaps/>
      <w:spacing w:val="2"/>
      <w:lang w:eastAsia="fr-FR"/>
    </w:rPr>
  </w:style>
  <w:style w:type="paragraph" w:styleId="Corpsdetexte3">
    <w:name w:val="Body Text 3"/>
    <w:basedOn w:val="Normal"/>
    <w:link w:val="Corpsdetexte3Car"/>
    <w:rsid w:val="00D9301B"/>
    <w:pPr>
      <w:tabs>
        <w:tab w:val="left" w:pos="284"/>
      </w:tabs>
      <w:suppressAutoHyphens/>
      <w:spacing w:after="0" w:line="240" w:lineRule="auto"/>
    </w:pPr>
    <w:rPr>
      <w:rFonts w:ascii="Times New Roman" w:eastAsia="Times New Roman" w:hAnsi="Times New Roman" w:cs="Times New Roman"/>
      <w:spacing w:val="2"/>
      <w:lang w:eastAsia="fr-FR"/>
    </w:rPr>
  </w:style>
  <w:style w:type="character" w:customStyle="1" w:styleId="Corpsdetexte3Car">
    <w:name w:val="Corps de texte 3 Car"/>
    <w:basedOn w:val="Policepardfaut"/>
    <w:link w:val="Corpsdetexte3"/>
    <w:rsid w:val="00D9301B"/>
    <w:rPr>
      <w:rFonts w:ascii="Times New Roman" w:eastAsia="Times New Roman" w:hAnsi="Times New Roman" w:cs="Times New Roman"/>
      <w:spacing w:val="2"/>
      <w:lang w:eastAsia="fr-FR"/>
    </w:rPr>
  </w:style>
  <w:style w:type="paragraph" w:styleId="Explorateurdedocuments">
    <w:name w:val="Document Map"/>
    <w:basedOn w:val="Normal"/>
    <w:link w:val="ExplorateurdedocumentsCar"/>
    <w:semiHidden/>
    <w:rsid w:val="00D9301B"/>
    <w:pPr>
      <w:shd w:val="clear" w:color="auto" w:fill="000080"/>
      <w:suppressAutoHyphens/>
      <w:spacing w:after="0" w:line="240" w:lineRule="auto"/>
    </w:pPr>
    <w:rPr>
      <w:rFonts w:ascii="Tahoma" w:eastAsia="Times New Roman" w:hAnsi="Tahoma" w:cs="Tahoma"/>
      <w:sz w:val="24"/>
      <w:szCs w:val="24"/>
      <w:lang w:eastAsia="fr-FR"/>
    </w:rPr>
  </w:style>
  <w:style w:type="character" w:customStyle="1" w:styleId="ExplorateurdedocumentsCar">
    <w:name w:val="Explorateur de documents Car"/>
    <w:basedOn w:val="Policepardfaut"/>
    <w:link w:val="Explorateurdedocuments"/>
    <w:semiHidden/>
    <w:rsid w:val="00D9301B"/>
    <w:rPr>
      <w:rFonts w:ascii="Tahoma" w:eastAsia="Times New Roman" w:hAnsi="Tahoma" w:cs="Tahoma"/>
      <w:sz w:val="24"/>
      <w:szCs w:val="24"/>
      <w:shd w:val="clear" w:color="auto" w:fill="000080"/>
      <w:lang w:eastAsia="fr-FR"/>
    </w:rPr>
  </w:style>
  <w:style w:type="table" w:styleId="Grilledutableau">
    <w:name w:val="Table Grid"/>
    <w:basedOn w:val="TableauNormal"/>
    <w:uiPriority w:val="39"/>
    <w:rsid w:val="00D9301B"/>
    <w:pPr>
      <w:suppressAutoHyphens/>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uiPriority w:val="99"/>
    <w:rsid w:val="00D9301B"/>
    <w:rPr>
      <w:vertAlign w:val="superscript"/>
    </w:rPr>
  </w:style>
  <w:style w:type="paragraph" w:styleId="Notedefin">
    <w:name w:val="endnote text"/>
    <w:basedOn w:val="Normal"/>
    <w:link w:val="NotedefinCar"/>
    <w:uiPriority w:val="99"/>
    <w:rsid w:val="00D9301B"/>
    <w:pPr>
      <w:spacing w:after="0" w:line="240" w:lineRule="auto"/>
    </w:pPr>
    <w:rPr>
      <w:rFonts w:ascii="Times New Roman" w:eastAsia="Times New Roman" w:hAnsi="Times New Roman" w:cs="Times New Roman"/>
      <w:sz w:val="20"/>
      <w:szCs w:val="20"/>
      <w:lang w:val="fr-CA" w:eastAsia="fr-FR"/>
    </w:rPr>
  </w:style>
  <w:style w:type="character" w:customStyle="1" w:styleId="NotedefinCar">
    <w:name w:val="Note de fin Car"/>
    <w:basedOn w:val="Policepardfaut"/>
    <w:link w:val="Notedefin"/>
    <w:uiPriority w:val="99"/>
    <w:rsid w:val="00D9301B"/>
    <w:rPr>
      <w:rFonts w:ascii="Times New Roman" w:eastAsia="Times New Roman" w:hAnsi="Times New Roman" w:cs="Times New Roman"/>
      <w:sz w:val="20"/>
      <w:szCs w:val="20"/>
      <w:lang w:val="fr-CA" w:eastAsia="fr-FR"/>
    </w:rPr>
  </w:style>
  <w:style w:type="paragraph" w:styleId="En-ttedetabledesmatires">
    <w:name w:val="TOC Heading"/>
    <w:basedOn w:val="Titre1"/>
    <w:next w:val="Normal"/>
    <w:uiPriority w:val="39"/>
    <w:qFormat/>
    <w:rsid w:val="00D9301B"/>
    <w:pPr>
      <w:keepLines/>
      <w:suppressAutoHyphens w:val="0"/>
      <w:spacing w:before="480" w:line="276" w:lineRule="auto"/>
      <w:jc w:val="left"/>
      <w:outlineLvl w:val="9"/>
    </w:pPr>
    <w:rPr>
      <w:rFonts w:ascii="Cambria" w:hAnsi="Cambria"/>
      <w:color w:val="365F91"/>
      <w:sz w:val="28"/>
      <w:szCs w:val="28"/>
      <w:lang w:eastAsia="en-US"/>
    </w:rPr>
  </w:style>
  <w:style w:type="paragraph" w:styleId="TM3">
    <w:name w:val="toc 3"/>
    <w:basedOn w:val="Normal"/>
    <w:next w:val="Normal"/>
    <w:autoRedefine/>
    <w:uiPriority w:val="39"/>
    <w:unhideWhenUsed/>
    <w:qFormat/>
    <w:rsid w:val="00D9301B"/>
    <w:pPr>
      <w:spacing w:after="0" w:line="240" w:lineRule="auto"/>
      <w:ind w:left="480"/>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qFormat/>
    <w:rsid w:val="00D9301B"/>
    <w:pPr>
      <w:tabs>
        <w:tab w:val="left" w:pos="880"/>
        <w:tab w:val="right" w:leader="dot" w:pos="10490"/>
      </w:tabs>
      <w:spacing w:before="120" w:after="120" w:line="240" w:lineRule="auto"/>
      <w:ind w:left="240"/>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9301B"/>
    <w:pPr>
      <w:suppressAutoHyphens/>
      <w:spacing w:after="0" w:line="240" w:lineRule="auto"/>
      <w:ind w:left="708"/>
    </w:pPr>
    <w:rPr>
      <w:rFonts w:ascii="Arial" w:eastAsia="Times New Roman" w:hAnsi="Arial" w:cs="Arial"/>
      <w:sz w:val="24"/>
      <w:szCs w:val="24"/>
      <w:lang w:eastAsia="fr-FR"/>
    </w:rPr>
  </w:style>
  <w:style w:type="paragraph" w:styleId="TM1">
    <w:name w:val="toc 1"/>
    <w:basedOn w:val="Normal"/>
    <w:next w:val="Normal"/>
    <w:autoRedefine/>
    <w:uiPriority w:val="39"/>
    <w:qFormat/>
    <w:rsid w:val="005D660F"/>
    <w:pPr>
      <w:suppressAutoHyphens/>
      <w:spacing w:after="0" w:line="360" w:lineRule="auto"/>
    </w:pPr>
    <w:rPr>
      <w:rFonts w:eastAsia="Times New Roman" w:cs="Arial"/>
      <w:b/>
      <w:szCs w:val="24"/>
      <w:lang w:eastAsia="fr-FR"/>
    </w:rPr>
  </w:style>
  <w:style w:type="paragraph" w:styleId="Sous-titre">
    <w:name w:val="Subtitle"/>
    <w:basedOn w:val="Normal"/>
    <w:next w:val="Normal"/>
    <w:link w:val="Sous-titreCar"/>
    <w:qFormat/>
    <w:rsid w:val="00765EE6"/>
    <w:pPr>
      <w:suppressAutoHyphens/>
      <w:spacing w:after="60" w:line="240" w:lineRule="auto"/>
      <w:jc w:val="center"/>
      <w:outlineLvl w:val="1"/>
    </w:pPr>
    <w:rPr>
      <w:rFonts w:ascii="Arial" w:eastAsia="Times New Roman" w:hAnsi="Arial" w:cs="Times New Roman"/>
      <w:b/>
      <w:sz w:val="24"/>
      <w:szCs w:val="24"/>
      <w:lang w:eastAsia="fr-FR"/>
    </w:rPr>
  </w:style>
  <w:style w:type="character" w:customStyle="1" w:styleId="Sous-titreCar">
    <w:name w:val="Sous-titre Car"/>
    <w:basedOn w:val="Policepardfaut"/>
    <w:link w:val="Sous-titre"/>
    <w:rsid w:val="00765EE6"/>
    <w:rPr>
      <w:rFonts w:ascii="Arial" w:eastAsia="Times New Roman" w:hAnsi="Arial" w:cs="Times New Roman"/>
      <w:b/>
      <w:sz w:val="24"/>
      <w:szCs w:val="24"/>
      <w:lang w:eastAsia="fr-FR"/>
    </w:rPr>
  </w:style>
  <w:style w:type="character" w:styleId="Marquedecommentaire">
    <w:name w:val="annotation reference"/>
    <w:rsid w:val="00D9301B"/>
    <w:rPr>
      <w:sz w:val="16"/>
      <w:szCs w:val="16"/>
    </w:rPr>
  </w:style>
  <w:style w:type="paragraph" w:styleId="Commentaire">
    <w:name w:val="annotation text"/>
    <w:basedOn w:val="Normal"/>
    <w:link w:val="CommentaireCar"/>
    <w:rsid w:val="00D9301B"/>
    <w:pPr>
      <w:suppressAutoHyphens/>
      <w:spacing w:after="0" w:line="240" w:lineRule="auto"/>
    </w:pPr>
    <w:rPr>
      <w:rFonts w:ascii="Arial" w:eastAsia="Times New Roman" w:hAnsi="Arial" w:cs="Times New Roman"/>
      <w:sz w:val="20"/>
      <w:szCs w:val="20"/>
      <w:lang w:eastAsia="fr-FR"/>
    </w:rPr>
  </w:style>
  <w:style w:type="character" w:customStyle="1" w:styleId="CommentaireCar">
    <w:name w:val="Commentaire Car"/>
    <w:basedOn w:val="Policepardfaut"/>
    <w:link w:val="Commentaire"/>
    <w:rsid w:val="00D9301B"/>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rsid w:val="00D9301B"/>
    <w:rPr>
      <w:b/>
      <w:bCs/>
    </w:rPr>
  </w:style>
  <w:style w:type="character" w:customStyle="1" w:styleId="ObjetducommentaireCar">
    <w:name w:val="Objet du commentaire Car"/>
    <w:basedOn w:val="CommentaireCar"/>
    <w:link w:val="Objetducommentaire"/>
    <w:rsid w:val="00D9301B"/>
    <w:rPr>
      <w:rFonts w:ascii="Arial" w:eastAsia="Times New Roman" w:hAnsi="Arial" w:cs="Times New Roman"/>
      <w:b/>
      <w:bCs/>
      <w:sz w:val="20"/>
      <w:szCs w:val="20"/>
      <w:lang w:eastAsia="fr-FR"/>
    </w:rPr>
  </w:style>
  <w:style w:type="paragraph" w:styleId="TM5">
    <w:name w:val="toc 5"/>
    <w:basedOn w:val="Normal"/>
    <w:next w:val="Normal"/>
    <w:autoRedefine/>
    <w:uiPriority w:val="39"/>
    <w:rsid w:val="00D9301B"/>
    <w:pPr>
      <w:suppressAutoHyphens/>
      <w:spacing w:after="0" w:line="240" w:lineRule="auto"/>
      <w:ind w:left="960"/>
    </w:pPr>
    <w:rPr>
      <w:rFonts w:ascii="Arial" w:eastAsia="Times New Roman" w:hAnsi="Arial" w:cs="Arial"/>
      <w:sz w:val="24"/>
      <w:szCs w:val="24"/>
      <w:lang w:eastAsia="fr-FR"/>
    </w:rPr>
  </w:style>
  <w:style w:type="paragraph" w:styleId="TM4">
    <w:name w:val="toc 4"/>
    <w:basedOn w:val="Normal"/>
    <w:next w:val="Normal"/>
    <w:autoRedefine/>
    <w:uiPriority w:val="39"/>
    <w:rsid w:val="00D9301B"/>
    <w:pPr>
      <w:suppressAutoHyphens/>
      <w:spacing w:after="0" w:line="240" w:lineRule="auto"/>
      <w:ind w:left="720"/>
    </w:pPr>
    <w:rPr>
      <w:rFonts w:ascii="Arial" w:eastAsia="Times New Roman" w:hAnsi="Arial" w:cs="Arial"/>
      <w:sz w:val="24"/>
      <w:szCs w:val="24"/>
      <w:lang w:eastAsia="fr-FR"/>
    </w:rPr>
  </w:style>
  <w:style w:type="paragraph" w:styleId="TM6">
    <w:name w:val="toc 6"/>
    <w:basedOn w:val="Normal"/>
    <w:next w:val="Normal"/>
    <w:autoRedefine/>
    <w:uiPriority w:val="39"/>
    <w:rsid w:val="00D9301B"/>
    <w:pPr>
      <w:suppressAutoHyphens/>
      <w:spacing w:after="0" w:line="240" w:lineRule="auto"/>
      <w:ind w:left="1200"/>
    </w:pPr>
    <w:rPr>
      <w:rFonts w:ascii="Arial" w:eastAsia="Times New Roman" w:hAnsi="Arial" w:cs="Arial"/>
      <w:sz w:val="24"/>
      <w:szCs w:val="24"/>
      <w:lang w:eastAsia="fr-FR"/>
    </w:rPr>
  </w:style>
  <w:style w:type="paragraph" w:styleId="TM7">
    <w:name w:val="toc 7"/>
    <w:basedOn w:val="Normal"/>
    <w:next w:val="Normal"/>
    <w:autoRedefine/>
    <w:uiPriority w:val="39"/>
    <w:unhideWhenUsed/>
    <w:rsid w:val="00D9301B"/>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D9301B"/>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D9301B"/>
    <w:pPr>
      <w:spacing w:after="100" w:line="276" w:lineRule="auto"/>
      <w:ind w:left="1760"/>
    </w:pPr>
    <w:rPr>
      <w:rFonts w:ascii="Calibri" w:eastAsia="Times New Roman" w:hAnsi="Calibri" w:cs="Times New Roman"/>
      <w:lang w:eastAsia="fr-FR"/>
    </w:rPr>
  </w:style>
  <w:style w:type="paragraph" w:customStyle="1" w:styleId="yiv4749737150msonormal">
    <w:name w:val="yiv4749737150msonormal"/>
    <w:basedOn w:val="Normal"/>
    <w:rsid w:val="00D930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D930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9301B"/>
    <w:rPr>
      <w:i/>
      <w:iCs/>
    </w:rPr>
  </w:style>
  <w:style w:type="paragraph" w:styleId="Sansinterligne">
    <w:name w:val="No Spacing"/>
    <w:link w:val="SansinterligneCar"/>
    <w:uiPriority w:val="1"/>
    <w:qFormat/>
    <w:rsid w:val="00EE068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E0684"/>
    <w:rPr>
      <w:rFonts w:eastAsiaTheme="minorEastAsia"/>
      <w:lang w:eastAsia="fr-FR"/>
    </w:rPr>
  </w:style>
  <w:style w:type="paragraph" w:customStyle="1" w:styleId="yiv4444663644msonormal">
    <w:name w:val="yiv4444663644msonormal"/>
    <w:basedOn w:val="Normal"/>
    <w:rsid w:val="00DC038C"/>
    <w:pPr>
      <w:spacing w:before="100" w:beforeAutospacing="1" w:after="100" w:afterAutospacing="1" w:line="240" w:lineRule="auto"/>
    </w:pPr>
    <w:rPr>
      <w:rFonts w:ascii="Times New Roman" w:hAnsi="Times New Roman" w:cs="Times New Roman"/>
      <w:sz w:val="24"/>
      <w:szCs w:val="24"/>
      <w:lang w:eastAsia="fr-FR"/>
    </w:rPr>
  </w:style>
  <w:style w:type="character" w:customStyle="1" w:styleId="yiv4444663644tlid-translation">
    <w:name w:val="yiv4444663644tlid-translation"/>
    <w:basedOn w:val="Policepardfaut"/>
    <w:rsid w:val="00DC038C"/>
  </w:style>
  <w:style w:type="character" w:styleId="Mentionnonrsolue">
    <w:name w:val="Unresolved Mention"/>
    <w:basedOn w:val="Policepardfaut"/>
    <w:uiPriority w:val="99"/>
    <w:semiHidden/>
    <w:unhideWhenUsed/>
    <w:rsid w:val="00E91A00"/>
    <w:rPr>
      <w:color w:val="605E5C"/>
      <w:shd w:val="clear" w:color="auto" w:fill="E1DFDD"/>
    </w:rPr>
  </w:style>
  <w:style w:type="character" w:styleId="Lienhypertextesuivivisit">
    <w:name w:val="FollowedHyperlink"/>
    <w:basedOn w:val="Policepardfaut"/>
    <w:uiPriority w:val="99"/>
    <w:semiHidden/>
    <w:unhideWhenUsed/>
    <w:rsid w:val="00AE05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3298">
      <w:bodyDiv w:val="1"/>
      <w:marLeft w:val="0"/>
      <w:marRight w:val="0"/>
      <w:marTop w:val="0"/>
      <w:marBottom w:val="0"/>
      <w:divBdr>
        <w:top w:val="none" w:sz="0" w:space="0" w:color="auto"/>
        <w:left w:val="none" w:sz="0" w:space="0" w:color="auto"/>
        <w:bottom w:val="none" w:sz="0" w:space="0" w:color="auto"/>
        <w:right w:val="none" w:sz="0" w:space="0" w:color="auto"/>
      </w:divBdr>
    </w:div>
    <w:div w:id="1335692698">
      <w:bodyDiv w:val="1"/>
      <w:marLeft w:val="0"/>
      <w:marRight w:val="0"/>
      <w:marTop w:val="0"/>
      <w:marBottom w:val="0"/>
      <w:divBdr>
        <w:top w:val="none" w:sz="0" w:space="0" w:color="auto"/>
        <w:left w:val="none" w:sz="0" w:space="0" w:color="auto"/>
        <w:bottom w:val="none" w:sz="0" w:space="0" w:color="auto"/>
        <w:right w:val="none" w:sz="0" w:space="0" w:color="auto"/>
      </w:divBdr>
    </w:div>
    <w:div w:id="1354921402">
      <w:bodyDiv w:val="1"/>
      <w:marLeft w:val="0"/>
      <w:marRight w:val="0"/>
      <w:marTop w:val="0"/>
      <w:marBottom w:val="0"/>
      <w:divBdr>
        <w:top w:val="none" w:sz="0" w:space="0" w:color="auto"/>
        <w:left w:val="none" w:sz="0" w:space="0" w:color="auto"/>
        <w:bottom w:val="none" w:sz="0" w:space="0" w:color="auto"/>
        <w:right w:val="none" w:sz="0" w:space="0" w:color="auto"/>
      </w:divBdr>
    </w:div>
    <w:div w:id="1485665317">
      <w:bodyDiv w:val="1"/>
      <w:marLeft w:val="0"/>
      <w:marRight w:val="0"/>
      <w:marTop w:val="0"/>
      <w:marBottom w:val="0"/>
      <w:divBdr>
        <w:top w:val="none" w:sz="0" w:space="0" w:color="auto"/>
        <w:left w:val="none" w:sz="0" w:space="0" w:color="auto"/>
        <w:bottom w:val="none" w:sz="0" w:space="0" w:color="auto"/>
        <w:right w:val="none" w:sz="0" w:space="0" w:color="auto"/>
      </w:divBdr>
    </w:div>
    <w:div w:id="1795829937">
      <w:bodyDiv w:val="1"/>
      <w:marLeft w:val="0"/>
      <w:marRight w:val="0"/>
      <w:marTop w:val="0"/>
      <w:marBottom w:val="0"/>
      <w:divBdr>
        <w:top w:val="none" w:sz="0" w:space="0" w:color="auto"/>
        <w:left w:val="none" w:sz="0" w:space="0" w:color="auto"/>
        <w:bottom w:val="none" w:sz="0" w:space="0" w:color="auto"/>
        <w:right w:val="none" w:sz="0" w:space="0" w:color="auto"/>
      </w:divBdr>
    </w:div>
    <w:div w:id="19526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513BBA-DA89-4D10-AA30-1BE35426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6135</Words>
  <Characters>33743</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Rado Randriamahaleo</dc:creator>
  <cp:lastModifiedBy>Laingo RAKOTOARISON</cp:lastModifiedBy>
  <cp:revision>3</cp:revision>
  <cp:lastPrinted>2022-04-11T11:51:00Z</cp:lastPrinted>
  <dcterms:created xsi:type="dcterms:W3CDTF">2025-02-20T08:39:00Z</dcterms:created>
  <dcterms:modified xsi:type="dcterms:W3CDTF">2025-02-20T08:41:00Z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21daeddae1f4dd0877622789f73483e1d6bd6dad8dc2dae6eeef3e0961657ad5</vt:lpwstr>
  </property>
</Properties>
</file>